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A3B325" w14:textId="77777777" w:rsidR="00A4218F" w:rsidRDefault="005E7FEE">
      <w:pPr>
        <w:spacing w:before="240" w:after="240"/>
        <w:rPr>
          <w:color w:val="4472C4"/>
          <w:sz w:val="56"/>
          <w:szCs w:val="56"/>
        </w:rPr>
      </w:pPr>
      <w:r>
        <w:rPr>
          <w:color w:val="4472C4"/>
          <w:sz w:val="56"/>
          <w:szCs w:val="56"/>
        </w:rPr>
        <w:t>CS 6375</w:t>
      </w:r>
    </w:p>
    <w:p w14:paraId="771C90C4" w14:textId="0217673D" w:rsidR="00A4218F" w:rsidRDefault="005E7FEE">
      <w:pPr>
        <w:spacing w:before="240" w:after="240"/>
        <w:rPr>
          <w:color w:val="4472C4"/>
          <w:sz w:val="56"/>
          <w:szCs w:val="56"/>
        </w:rPr>
      </w:pPr>
      <w:r>
        <w:rPr>
          <w:color w:val="4472C4"/>
          <w:sz w:val="56"/>
          <w:szCs w:val="56"/>
        </w:rPr>
        <w:t xml:space="preserve">ASSIGNMENT </w:t>
      </w:r>
      <w:r w:rsidR="00356BA9">
        <w:rPr>
          <w:color w:val="4472C4"/>
          <w:sz w:val="56"/>
          <w:szCs w:val="56"/>
        </w:rPr>
        <w:t>2</w:t>
      </w:r>
      <w:r>
        <w:rPr>
          <w:color w:val="4472C4"/>
          <w:sz w:val="56"/>
          <w:szCs w:val="56"/>
        </w:rPr>
        <w:t xml:space="preserve">: </w:t>
      </w:r>
      <w:r w:rsidR="00356BA9" w:rsidRPr="00356BA9">
        <w:rPr>
          <w:color w:val="4472C4"/>
          <w:sz w:val="56"/>
          <w:szCs w:val="56"/>
        </w:rPr>
        <w:t>Neural Network</w:t>
      </w:r>
      <w:r w:rsidR="00356BA9">
        <w:rPr>
          <w:color w:val="4472C4"/>
          <w:sz w:val="56"/>
          <w:szCs w:val="56"/>
        </w:rPr>
        <w:t>s</w:t>
      </w:r>
    </w:p>
    <w:p w14:paraId="1DEAB8D9" w14:textId="77777777" w:rsidR="00A4218F" w:rsidRDefault="005E7FEE">
      <w:pPr>
        <w:spacing w:before="240" w:after="240"/>
        <w:rPr>
          <w:sz w:val="56"/>
          <w:szCs w:val="56"/>
        </w:rPr>
      </w:pPr>
      <w:r>
        <w:rPr>
          <w:sz w:val="56"/>
          <w:szCs w:val="56"/>
        </w:rPr>
        <w:t xml:space="preserve"> </w:t>
      </w:r>
    </w:p>
    <w:p w14:paraId="50C22A3B" w14:textId="77777777" w:rsidR="00A4218F" w:rsidRDefault="005E7FEE">
      <w:pPr>
        <w:spacing w:before="240" w:after="240"/>
        <w:rPr>
          <w:sz w:val="40"/>
          <w:szCs w:val="40"/>
        </w:rPr>
      </w:pPr>
      <w:r>
        <w:rPr>
          <w:color w:val="4472C4"/>
          <w:sz w:val="40"/>
          <w:szCs w:val="40"/>
        </w:rPr>
        <w:t>Names of students in your group</w:t>
      </w:r>
      <w:r>
        <w:rPr>
          <w:sz w:val="40"/>
          <w:szCs w:val="40"/>
        </w:rPr>
        <w:t>:</w:t>
      </w:r>
    </w:p>
    <w:p w14:paraId="43DB0BA0" w14:textId="77777777" w:rsidR="00A4218F" w:rsidRDefault="005E7FEE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1.</w:t>
      </w:r>
      <w:r>
        <w:rPr>
          <w:sz w:val="14"/>
          <w:szCs w:val="14"/>
        </w:rPr>
        <w:t xml:space="preserve">  </w:t>
      </w:r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Ameya</w:t>
      </w:r>
      <w:proofErr w:type="spellEnd"/>
      <w:r>
        <w:rPr>
          <w:sz w:val="40"/>
          <w:szCs w:val="40"/>
        </w:rPr>
        <w:t xml:space="preserve"> Kulkarni (ANK190006)</w:t>
      </w:r>
    </w:p>
    <w:p w14:paraId="4559CC12" w14:textId="77777777" w:rsidR="00A4218F" w:rsidRDefault="005E7FEE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2.</w:t>
      </w:r>
      <w:r>
        <w:rPr>
          <w:sz w:val="14"/>
          <w:szCs w:val="14"/>
        </w:rPr>
        <w:t xml:space="preserve">  </w:t>
      </w:r>
      <w:r>
        <w:rPr>
          <w:sz w:val="40"/>
          <w:szCs w:val="40"/>
        </w:rPr>
        <w:t xml:space="preserve"> Yamini Thota (YRT190003)</w:t>
      </w:r>
    </w:p>
    <w:p w14:paraId="20F6AB4D" w14:textId="77777777" w:rsidR="00A4218F" w:rsidRDefault="005E7FEE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32167DDE" w14:textId="77777777" w:rsidR="00A4218F" w:rsidRDefault="005E7FEE">
      <w:pPr>
        <w:spacing w:before="240" w:after="240"/>
        <w:rPr>
          <w:sz w:val="40"/>
          <w:szCs w:val="40"/>
        </w:rPr>
      </w:pPr>
      <w:r>
        <w:rPr>
          <w:color w:val="4472C4"/>
          <w:sz w:val="40"/>
          <w:szCs w:val="40"/>
        </w:rPr>
        <w:t>Number of free late days used</w:t>
      </w:r>
      <w:r>
        <w:rPr>
          <w:sz w:val="40"/>
          <w:szCs w:val="40"/>
        </w:rPr>
        <w:t>: ___0_________________</w:t>
      </w:r>
    </w:p>
    <w:p w14:paraId="23E77FC6" w14:textId="77777777" w:rsidR="00A4218F" w:rsidRDefault="005E7FEE">
      <w:pPr>
        <w:spacing w:before="240" w:after="240"/>
      </w:pPr>
      <w:r>
        <w:t xml:space="preserve">Note: You are allowed a </w:t>
      </w:r>
      <w:r>
        <w:rPr>
          <w:b/>
          <w:u w:val="single"/>
        </w:rPr>
        <w:t>total</w:t>
      </w:r>
      <w:r>
        <w:t xml:space="preserve"> of 4 free late days for the </w:t>
      </w:r>
      <w:r>
        <w:rPr>
          <w:b/>
          <w:u w:val="single"/>
        </w:rPr>
        <w:t>entire semester</w:t>
      </w:r>
      <w:r>
        <w:t>. You can use at most 2 for each assignment. After that, there will be a penalty of 10% for each late day.</w:t>
      </w:r>
    </w:p>
    <w:p w14:paraId="2C02564D" w14:textId="77777777" w:rsidR="00931E2F" w:rsidRDefault="00931E2F">
      <w:pPr>
        <w:spacing w:before="240" w:after="240"/>
        <w:rPr>
          <w:sz w:val="40"/>
          <w:szCs w:val="40"/>
        </w:rPr>
      </w:pPr>
    </w:p>
    <w:p w14:paraId="1FDF4429" w14:textId="66678265" w:rsidR="00A4218F" w:rsidRDefault="005E7FEE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Please list clearly all the sources/references that you have used in this assignment.</w:t>
      </w:r>
    </w:p>
    <w:p w14:paraId="5346A6BF" w14:textId="77777777" w:rsidR="00A4218F" w:rsidRDefault="005E7FEE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5877BCA9" w14:textId="77777777" w:rsidR="00A4218F" w:rsidRDefault="005E7FEE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-</w:t>
      </w:r>
      <w:r>
        <w:rPr>
          <w:sz w:val="14"/>
          <w:szCs w:val="14"/>
        </w:rPr>
        <w:t xml:space="preserve">       </w:t>
      </w:r>
      <w:r>
        <w:rPr>
          <w:sz w:val="40"/>
          <w:szCs w:val="40"/>
        </w:rPr>
        <w:t>We haven’t used any resources directly.</w:t>
      </w:r>
    </w:p>
    <w:p w14:paraId="048D7FFB" w14:textId="76D318F8" w:rsidR="00A4218F" w:rsidRDefault="005E7FEE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1B71E140" w14:textId="7ADB112A" w:rsidR="00D508AD" w:rsidRDefault="00D508AD">
      <w:pPr>
        <w:spacing w:before="240" w:after="240"/>
        <w:rPr>
          <w:sz w:val="40"/>
          <w:szCs w:val="40"/>
        </w:rPr>
      </w:pPr>
    </w:p>
    <w:p w14:paraId="412E6BF3" w14:textId="77777777" w:rsidR="00D508AD" w:rsidRDefault="00D508AD">
      <w:pPr>
        <w:spacing w:before="240" w:after="240"/>
        <w:rPr>
          <w:sz w:val="40"/>
          <w:szCs w:val="40"/>
        </w:rPr>
      </w:pPr>
    </w:p>
    <w:p w14:paraId="30ABFCCF" w14:textId="31163157" w:rsidR="00765665" w:rsidRDefault="00765665" w:rsidP="00765665">
      <w:pPr>
        <w:spacing w:before="240" w:after="240"/>
        <w:rPr>
          <w:color w:val="CC0000"/>
          <w:sz w:val="40"/>
          <w:szCs w:val="40"/>
        </w:rPr>
      </w:pPr>
      <w:r>
        <w:rPr>
          <w:color w:val="CC0000"/>
          <w:sz w:val="40"/>
          <w:szCs w:val="40"/>
        </w:rPr>
        <w:lastRenderedPageBreak/>
        <w:t>Part 1:</w:t>
      </w:r>
    </w:p>
    <w:p w14:paraId="26CC1493" w14:textId="2E0B5105" w:rsidR="004E417A" w:rsidRDefault="00D47BCA" w:rsidP="00D47BCA">
      <w:pPr>
        <w:pStyle w:val="ListParagraph"/>
        <w:numPr>
          <w:ilvl w:val="1"/>
          <w:numId w:val="5"/>
        </w:numPr>
        <w:spacing w:before="240" w:after="240"/>
        <w:rPr>
          <w:sz w:val="40"/>
          <w:szCs w:val="40"/>
        </w:rPr>
      </w:pPr>
      <w:r w:rsidRPr="00D47BCA">
        <w:rPr>
          <w:sz w:val="40"/>
          <w:szCs w:val="40"/>
        </w:rPr>
        <w:t>Revisiting Backpropagation</w:t>
      </w:r>
      <w:r w:rsidR="004E417A" w:rsidRPr="004E417A">
        <w:rPr>
          <w:sz w:val="40"/>
          <w:szCs w:val="40"/>
        </w:rPr>
        <w:t xml:space="preserve"> </w:t>
      </w:r>
      <w:r w:rsidR="004E417A" w:rsidRPr="00D47BCA">
        <w:rPr>
          <w:sz w:val="40"/>
          <w:szCs w:val="40"/>
        </w:rPr>
        <w:t>Algorithm</w:t>
      </w:r>
      <w:r w:rsidR="004E417A">
        <w:rPr>
          <w:sz w:val="40"/>
          <w:szCs w:val="40"/>
        </w:rPr>
        <w:t xml:space="preserve"> </w:t>
      </w:r>
    </w:p>
    <w:p w14:paraId="624D6FDC" w14:textId="536D6517" w:rsidR="00D47BCA" w:rsidRDefault="00931E2F" w:rsidP="004E417A">
      <w:pPr>
        <w:pStyle w:val="ListParagraph"/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FDE0802" wp14:editId="1803996F">
            <wp:extent cx="7047232" cy="5285424"/>
            <wp:effectExtent l="4762" t="0" r="6033" b="6032"/>
            <wp:docPr id="9" name="Picture 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0302_14202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52256" cy="52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BCA" w:rsidRPr="00D47BCA">
        <w:rPr>
          <w:sz w:val="40"/>
          <w:szCs w:val="40"/>
        </w:rPr>
        <w:t xml:space="preserve"> </w:t>
      </w:r>
    </w:p>
    <w:p w14:paraId="347E1BE7" w14:textId="0FF03C36" w:rsidR="00931E2F" w:rsidRDefault="00931E2F" w:rsidP="00931E2F">
      <w:pPr>
        <w:pStyle w:val="ListParagraph"/>
        <w:spacing w:before="240" w:after="240"/>
        <w:rPr>
          <w:sz w:val="40"/>
          <w:szCs w:val="40"/>
        </w:rPr>
      </w:pPr>
    </w:p>
    <w:p w14:paraId="39B586BA" w14:textId="1BC2EA29" w:rsidR="00E35B14" w:rsidRDefault="00931E2F" w:rsidP="00E35B14">
      <w:pPr>
        <w:pStyle w:val="ListParagraph"/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F9DF9D8" wp14:editId="6234A7A8">
            <wp:extent cx="7924800" cy="5943600"/>
            <wp:effectExtent l="0" t="0" r="0" b="0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0302_14204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9E1" w14:textId="2B6A63D5" w:rsidR="004E417A" w:rsidRDefault="00FA0C11" w:rsidP="004E417A">
      <w:pPr>
        <w:pStyle w:val="ListParagraph"/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B84A66A" wp14:editId="7B494712">
            <wp:extent cx="7924800" cy="5943600"/>
            <wp:effectExtent l="0" t="0" r="0" b="0"/>
            <wp:docPr id="10" name="Picture 1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0302_14204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5E54" w14:textId="6CF02DD0" w:rsidR="00FA0C11" w:rsidRDefault="00FA0C11" w:rsidP="004E417A">
      <w:pPr>
        <w:spacing w:before="240" w:after="240"/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51A812B" wp14:editId="71A4CDF8">
            <wp:extent cx="7924800" cy="5943600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0302_14205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FC7E" w14:textId="1DBF0DDB" w:rsidR="004E417A" w:rsidRDefault="00FA0C11" w:rsidP="004E417A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BC6CDAF" wp14:editId="416A5AD0">
            <wp:extent cx="7924800" cy="5943600"/>
            <wp:effectExtent l="0" t="0" r="0" b="0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0302_14210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B43" w14:textId="125746C8" w:rsidR="00FA0C11" w:rsidRPr="004E417A" w:rsidRDefault="00FA0C11" w:rsidP="004E417A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394325F9" wp14:editId="3BE569B3">
            <wp:extent cx="7924800" cy="5943600"/>
            <wp:effectExtent l="0" t="0" r="0" b="0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0302_14211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50CD" w14:textId="0304D6F8" w:rsidR="00FA0C11" w:rsidRDefault="00FA0C11" w:rsidP="00FA0C11">
      <w:pPr>
        <w:pStyle w:val="ListParagraph"/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A686F32" wp14:editId="20B5F72B">
            <wp:extent cx="7924800" cy="594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0302_14212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BB7974C" wp14:editId="2CDA936A">
            <wp:extent cx="7924800" cy="5943600"/>
            <wp:effectExtent l="0" t="0" r="0" b="0"/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0302_14213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C7BE" w14:textId="66020104" w:rsidR="00A229E9" w:rsidRDefault="004E417A" w:rsidP="00A229E9">
      <w:pPr>
        <w:pStyle w:val="ListParagraph"/>
        <w:numPr>
          <w:ilvl w:val="1"/>
          <w:numId w:val="5"/>
        </w:numPr>
        <w:spacing w:before="240" w:after="240"/>
        <w:rPr>
          <w:sz w:val="40"/>
          <w:szCs w:val="40"/>
        </w:rPr>
      </w:pPr>
      <w:r>
        <w:rPr>
          <w:sz w:val="40"/>
          <w:szCs w:val="40"/>
        </w:rPr>
        <w:lastRenderedPageBreak/>
        <w:t>G</w:t>
      </w:r>
      <w:r w:rsidR="00C21F49" w:rsidRPr="00C21F49">
        <w:rPr>
          <w:sz w:val="40"/>
          <w:szCs w:val="40"/>
        </w:rPr>
        <w:t>radient Descent</w:t>
      </w:r>
    </w:p>
    <w:p w14:paraId="2769290F" w14:textId="77777777" w:rsidR="009E7649" w:rsidRDefault="00FA0C11" w:rsidP="009E7649">
      <w:pPr>
        <w:pStyle w:val="ListParagraph"/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8DBA5FD" wp14:editId="71D69E72">
            <wp:extent cx="7452360" cy="5589270"/>
            <wp:effectExtent l="0" t="1905" r="0" b="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0302_14445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5236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4EAF" w14:textId="77777777" w:rsidR="009E7649" w:rsidRDefault="009E7649" w:rsidP="009E7649">
      <w:pPr>
        <w:pStyle w:val="ListParagraph"/>
        <w:spacing w:before="240" w:after="240"/>
        <w:rPr>
          <w:sz w:val="40"/>
          <w:szCs w:val="40"/>
        </w:rPr>
      </w:pPr>
    </w:p>
    <w:p w14:paraId="6F451381" w14:textId="428481E5" w:rsidR="00A229E9" w:rsidRDefault="003F7E36" w:rsidP="009E7649">
      <w:pPr>
        <w:pStyle w:val="ListParagraph"/>
        <w:numPr>
          <w:ilvl w:val="1"/>
          <w:numId w:val="5"/>
        </w:numPr>
        <w:spacing w:before="240" w:after="240"/>
        <w:rPr>
          <w:sz w:val="40"/>
          <w:szCs w:val="40"/>
        </w:rPr>
      </w:pPr>
      <w:r w:rsidRPr="009E7649">
        <w:rPr>
          <w:sz w:val="40"/>
          <w:szCs w:val="40"/>
        </w:rPr>
        <w:lastRenderedPageBreak/>
        <w:t>Comparing Activation Function</w:t>
      </w:r>
    </w:p>
    <w:p w14:paraId="24D317CF" w14:textId="707817EA" w:rsidR="009E7649" w:rsidRPr="009E7649" w:rsidRDefault="009E7649" w:rsidP="009E7649">
      <w:pPr>
        <w:pStyle w:val="ListParagraph"/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A3A5129" wp14:editId="412B3652">
            <wp:extent cx="7083972" cy="5873930"/>
            <wp:effectExtent l="0" t="4762" r="0" b="0"/>
            <wp:docPr id="17" name="Picture 17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0302_14215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40230" cy="592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E058" w14:textId="23C5570F" w:rsidR="00FA0C11" w:rsidRDefault="00FA0C11" w:rsidP="00FA0C11">
      <w:pPr>
        <w:pStyle w:val="ListParagraph"/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EA4AE35" wp14:editId="64A99F28">
            <wp:extent cx="7924800" cy="5943600"/>
            <wp:effectExtent l="0" t="0" r="0" b="0"/>
            <wp:docPr id="18" name="Picture 18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0302_14221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97975B3" wp14:editId="0628CB0A">
            <wp:extent cx="7924800" cy="5943600"/>
            <wp:effectExtent l="0" t="0" r="0" b="0"/>
            <wp:docPr id="19" name="Picture 19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0302_14221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B020" w14:textId="34287BB0" w:rsidR="003F7E36" w:rsidRDefault="00B52FD2" w:rsidP="00A229E9">
      <w:pPr>
        <w:pStyle w:val="ListParagraph"/>
        <w:numPr>
          <w:ilvl w:val="1"/>
          <w:numId w:val="5"/>
        </w:numPr>
        <w:spacing w:before="240" w:after="240"/>
        <w:rPr>
          <w:sz w:val="40"/>
          <w:szCs w:val="40"/>
        </w:rPr>
      </w:pPr>
      <w:r w:rsidRPr="00B52FD2">
        <w:rPr>
          <w:sz w:val="40"/>
          <w:szCs w:val="40"/>
        </w:rPr>
        <w:lastRenderedPageBreak/>
        <w:t>Gradient Descent with a Weight Penalty</w:t>
      </w:r>
    </w:p>
    <w:p w14:paraId="101DCEB4" w14:textId="38E638ED" w:rsidR="009E7649" w:rsidRDefault="009E7649" w:rsidP="009E7649">
      <w:pPr>
        <w:pStyle w:val="ListParagraph"/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322A5C0" wp14:editId="12318C10">
            <wp:extent cx="5959171" cy="5363845"/>
            <wp:effectExtent l="0" t="7303" r="0" b="0"/>
            <wp:docPr id="21" name="Picture 2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0302_14223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63616" cy="536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336E" w14:textId="03E5FA2D" w:rsidR="009E7649" w:rsidRPr="00A229E9" w:rsidRDefault="009E7649" w:rsidP="009E7649">
      <w:pPr>
        <w:pStyle w:val="ListParagraph"/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FDD1CC1" wp14:editId="28BB4A92">
            <wp:extent cx="7924800" cy="5943600"/>
            <wp:effectExtent l="0" t="0" r="0" b="0"/>
            <wp:docPr id="22" name="Picture 2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0302_14224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236F9DB" wp14:editId="002B27CB">
            <wp:extent cx="7924800" cy="5943600"/>
            <wp:effectExtent l="0" t="0" r="0" b="0"/>
            <wp:docPr id="23" name="Picture 23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0302_14224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78D4" w14:textId="0E1A5385" w:rsidR="00A4218F" w:rsidRDefault="005E7FEE">
      <w:pPr>
        <w:spacing w:before="240" w:after="240"/>
        <w:rPr>
          <w:color w:val="CC0000"/>
          <w:sz w:val="40"/>
          <w:szCs w:val="40"/>
        </w:rPr>
      </w:pPr>
      <w:r>
        <w:rPr>
          <w:color w:val="CC0000"/>
          <w:sz w:val="40"/>
          <w:szCs w:val="40"/>
        </w:rPr>
        <w:lastRenderedPageBreak/>
        <w:t xml:space="preserve">Part </w:t>
      </w:r>
      <w:r w:rsidR="00C14CEB">
        <w:rPr>
          <w:color w:val="CC0000"/>
          <w:sz w:val="40"/>
          <w:szCs w:val="40"/>
        </w:rPr>
        <w:t>2</w:t>
      </w:r>
      <w:r>
        <w:rPr>
          <w:color w:val="CC0000"/>
          <w:sz w:val="40"/>
          <w:szCs w:val="40"/>
        </w:rPr>
        <w:t>:</w:t>
      </w:r>
    </w:p>
    <w:p w14:paraId="3FEF4325" w14:textId="122B0E4E" w:rsidR="00A4218F" w:rsidRDefault="005E7FEE">
      <w:pPr>
        <w:spacing w:before="240" w:after="240"/>
        <w:rPr>
          <w:color w:val="4472C4"/>
          <w:sz w:val="40"/>
          <w:szCs w:val="40"/>
        </w:rPr>
      </w:pPr>
      <w:r>
        <w:rPr>
          <w:color w:val="4472C4"/>
          <w:sz w:val="40"/>
          <w:szCs w:val="40"/>
        </w:rPr>
        <w:t>Dataset used:</w:t>
      </w:r>
      <w:r w:rsidR="006305EA">
        <w:rPr>
          <w:color w:val="4472C4"/>
          <w:sz w:val="40"/>
          <w:szCs w:val="40"/>
        </w:rPr>
        <w:t xml:space="preserve"> </w:t>
      </w:r>
      <w:hyperlink r:id="rId22" w:history="1">
        <w:r w:rsidR="006305EA">
          <w:rPr>
            <w:rStyle w:val="Hyperlink"/>
          </w:rPr>
          <w:t>https://archive.ics.uci.edu/ml/machine-learning-databases/wine-quality/</w:t>
        </w:r>
      </w:hyperlink>
      <w:r w:rsidR="006305EA" w:rsidRPr="006305EA">
        <w:rPr>
          <w:rStyle w:val="Hyperlink"/>
        </w:rPr>
        <w:t xml:space="preserve"> </w:t>
      </w:r>
      <w:hyperlink r:id="rId23" w:history="1">
        <w:r w:rsidR="006305EA" w:rsidRPr="006305EA">
          <w:rPr>
            <w:rStyle w:val="Hyperlink"/>
            <w:sz w:val="22"/>
            <w:szCs w:val="22"/>
          </w:rPr>
          <w:t>winequality-red.csv</w:t>
        </w:r>
      </w:hyperlink>
    </w:p>
    <w:p w14:paraId="7DA723E3" w14:textId="3C1B6C15" w:rsidR="00A4218F" w:rsidRDefault="00A4218F">
      <w:pPr>
        <w:spacing w:before="240" w:after="240"/>
        <w:rPr>
          <w:color w:val="CC0000"/>
          <w:sz w:val="40"/>
          <w:szCs w:val="40"/>
        </w:rPr>
      </w:pPr>
    </w:p>
    <w:p w14:paraId="030E23B8" w14:textId="0A8A0AAB" w:rsidR="00E80896" w:rsidRDefault="00E80896">
      <w:pPr>
        <w:spacing w:before="240" w:after="240"/>
        <w:rPr>
          <w:color w:val="CC0000"/>
          <w:sz w:val="40"/>
          <w:szCs w:val="40"/>
        </w:rPr>
      </w:pPr>
      <w:r>
        <w:rPr>
          <w:color w:val="CC0000"/>
          <w:sz w:val="40"/>
          <w:szCs w:val="40"/>
        </w:rPr>
        <w:t xml:space="preserve">Note: For the purpose of code execution </w:t>
      </w:r>
      <w:r w:rsidR="00211568">
        <w:rPr>
          <w:color w:val="CC0000"/>
          <w:sz w:val="40"/>
          <w:szCs w:val="40"/>
        </w:rPr>
        <w:t xml:space="preserve">you can download the dataset from above location or </w:t>
      </w:r>
      <w:r w:rsidR="00E50288">
        <w:rPr>
          <w:color w:val="CC0000"/>
          <w:sz w:val="40"/>
          <w:szCs w:val="40"/>
        </w:rPr>
        <w:t xml:space="preserve">else </w:t>
      </w:r>
      <w:r w:rsidR="00211568">
        <w:rPr>
          <w:color w:val="CC0000"/>
          <w:sz w:val="40"/>
          <w:szCs w:val="40"/>
        </w:rPr>
        <w:t>use the</w:t>
      </w:r>
      <w:r>
        <w:rPr>
          <w:color w:val="CC0000"/>
          <w:sz w:val="40"/>
          <w:szCs w:val="40"/>
        </w:rPr>
        <w:t xml:space="preserve"> file</w:t>
      </w:r>
      <w:r w:rsidR="00211568">
        <w:rPr>
          <w:color w:val="CC0000"/>
          <w:sz w:val="40"/>
          <w:szCs w:val="40"/>
        </w:rPr>
        <w:t xml:space="preserve"> which is already present.</w:t>
      </w:r>
    </w:p>
    <w:p w14:paraId="660C0C5F" w14:textId="17C96923" w:rsidR="00A4218F" w:rsidRDefault="00A4218F">
      <w:pPr>
        <w:spacing w:before="240" w:after="240"/>
        <w:rPr>
          <w:color w:val="CC0000"/>
          <w:sz w:val="40"/>
          <w:szCs w:val="40"/>
        </w:rPr>
      </w:pPr>
    </w:p>
    <w:p w14:paraId="500DD5CB" w14:textId="1B69E30A" w:rsidR="00AE45F9" w:rsidRDefault="005F4DDF" w:rsidP="00AE45F9">
      <w:pPr>
        <w:spacing w:before="240" w:after="240"/>
        <w:rPr>
          <w:color w:val="548DD4" w:themeColor="text2" w:themeTint="99"/>
          <w:sz w:val="40"/>
          <w:szCs w:val="40"/>
        </w:rPr>
      </w:pPr>
      <w:r w:rsidRPr="00AE45F9">
        <w:rPr>
          <w:color w:val="548DD4" w:themeColor="text2" w:themeTint="99"/>
          <w:sz w:val="40"/>
          <w:szCs w:val="40"/>
        </w:rPr>
        <w:t>Input features before pre</w:t>
      </w:r>
      <w:r w:rsidR="00B168D0">
        <w:rPr>
          <w:color w:val="548DD4" w:themeColor="text2" w:themeTint="99"/>
          <w:sz w:val="40"/>
          <w:szCs w:val="40"/>
        </w:rPr>
        <w:t>-</w:t>
      </w:r>
      <w:r w:rsidRPr="00AE45F9">
        <w:rPr>
          <w:color w:val="548DD4" w:themeColor="text2" w:themeTint="99"/>
          <w:sz w:val="40"/>
          <w:szCs w:val="40"/>
        </w:rPr>
        <w:t xml:space="preserve">processing: </w:t>
      </w:r>
    </w:p>
    <w:p w14:paraId="230E2B5D" w14:textId="551FBAE1" w:rsidR="000D5180" w:rsidRDefault="00822AD1" w:rsidP="00822AD1">
      <w:pPr>
        <w:pStyle w:val="ListParagraph"/>
        <w:spacing w:before="240" w:after="240"/>
        <w:rPr>
          <w:sz w:val="40"/>
          <w:szCs w:val="40"/>
        </w:rPr>
      </w:pPr>
      <w:r w:rsidRPr="00822AD1">
        <w:rPr>
          <w:sz w:val="40"/>
          <w:szCs w:val="40"/>
        </w:rPr>
        <w:t>1 - fixed acidity</w:t>
      </w:r>
      <w:r w:rsidRPr="00822AD1">
        <w:rPr>
          <w:sz w:val="40"/>
          <w:szCs w:val="40"/>
        </w:rPr>
        <w:br/>
        <w:t>2 - volatile acidity</w:t>
      </w:r>
      <w:r w:rsidRPr="00822AD1">
        <w:rPr>
          <w:sz w:val="40"/>
          <w:szCs w:val="40"/>
        </w:rPr>
        <w:br/>
        <w:t>3 - citric acid</w:t>
      </w:r>
      <w:r w:rsidRPr="00822AD1">
        <w:rPr>
          <w:sz w:val="40"/>
          <w:szCs w:val="40"/>
        </w:rPr>
        <w:br/>
        <w:t>4 - residual sugar</w:t>
      </w:r>
      <w:r w:rsidRPr="00822AD1">
        <w:rPr>
          <w:sz w:val="40"/>
          <w:szCs w:val="40"/>
        </w:rPr>
        <w:br/>
        <w:t>5 - chlorides</w:t>
      </w:r>
      <w:r w:rsidRPr="00822AD1">
        <w:rPr>
          <w:sz w:val="40"/>
          <w:szCs w:val="40"/>
        </w:rPr>
        <w:br/>
        <w:t>6 - free sulfur dioxide</w:t>
      </w:r>
      <w:r w:rsidRPr="00822AD1">
        <w:rPr>
          <w:sz w:val="40"/>
          <w:szCs w:val="40"/>
        </w:rPr>
        <w:br/>
        <w:t>7 - total sulfur dioxide</w:t>
      </w:r>
      <w:r w:rsidRPr="00822AD1">
        <w:rPr>
          <w:sz w:val="40"/>
          <w:szCs w:val="40"/>
        </w:rPr>
        <w:br/>
        <w:t>8 - density</w:t>
      </w:r>
      <w:r w:rsidRPr="00822AD1">
        <w:rPr>
          <w:sz w:val="40"/>
          <w:szCs w:val="40"/>
        </w:rPr>
        <w:br/>
        <w:t>9 - pH</w:t>
      </w:r>
      <w:r w:rsidRPr="00822AD1">
        <w:rPr>
          <w:sz w:val="40"/>
          <w:szCs w:val="40"/>
        </w:rPr>
        <w:br/>
        <w:t>10 - sulphates</w:t>
      </w:r>
      <w:r w:rsidRPr="00822AD1">
        <w:rPr>
          <w:sz w:val="40"/>
          <w:szCs w:val="40"/>
        </w:rPr>
        <w:br/>
        <w:t xml:space="preserve">11 </w:t>
      </w:r>
      <w:r w:rsidR="000D5180">
        <w:rPr>
          <w:sz w:val="40"/>
          <w:szCs w:val="40"/>
        </w:rPr>
        <w:t>–</w:t>
      </w:r>
      <w:r w:rsidRPr="00822AD1">
        <w:rPr>
          <w:sz w:val="40"/>
          <w:szCs w:val="40"/>
        </w:rPr>
        <w:t xml:space="preserve"> alcohol</w:t>
      </w:r>
    </w:p>
    <w:p w14:paraId="3D511A70" w14:textId="6B700637" w:rsidR="000D10E0" w:rsidRDefault="000D10E0" w:rsidP="00822AD1">
      <w:pPr>
        <w:pStyle w:val="ListParagraph"/>
        <w:spacing w:before="240" w:after="240"/>
        <w:rPr>
          <w:sz w:val="40"/>
          <w:szCs w:val="40"/>
        </w:rPr>
      </w:pPr>
    </w:p>
    <w:p w14:paraId="35505D8E" w14:textId="77777777" w:rsidR="00F04583" w:rsidRDefault="000D10E0" w:rsidP="00520A4F">
      <w:pPr>
        <w:spacing w:before="240" w:after="240"/>
        <w:rPr>
          <w:rFonts w:ascii="Arial" w:hAnsi="Arial" w:cs="Arial"/>
          <w:sz w:val="40"/>
          <w:szCs w:val="40"/>
        </w:rPr>
      </w:pPr>
      <w:r>
        <w:rPr>
          <w:color w:val="548DD4" w:themeColor="text2" w:themeTint="99"/>
          <w:sz w:val="40"/>
          <w:szCs w:val="40"/>
        </w:rPr>
        <w:t>out</w:t>
      </w:r>
      <w:r w:rsidRPr="00AE45F9">
        <w:rPr>
          <w:color w:val="548DD4" w:themeColor="text2" w:themeTint="99"/>
          <w:sz w:val="40"/>
          <w:szCs w:val="40"/>
        </w:rPr>
        <w:t>put feature</w:t>
      </w:r>
      <w:r>
        <w:rPr>
          <w:color w:val="548DD4" w:themeColor="text2" w:themeTint="99"/>
          <w:sz w:val="40"/>
          <w:szCs w:val="40"/>
        </w:rPr>
        <w:t>:</w:t>
      </w:r>
      <w:r w:rsidRPr="0024133A">
        <w:rPr>
          <w:color w:val="123654"/>
          <w:sz w:val="20"/>
          <w:szCs w:val="20"/>
        </w:rPr>
        <w:t xml:space="preserve"> </w:t>
      </w:r>
      <w:r w:rsidRPr="0024133A">
        <w:rPr>
          <w:rFonts w:ascii="Arial" w:hAnsi="Arial" w:cs="Arial"/>
          <w:sz w:val="40"/>
          <w:szCs w:val="40"/>
        </w:rPr>
        <w:t>quality </w:t>
      </w:r>
    </w:p>
    <w:p w14:paraId="31C4E221" w14:textId="708B9141" w:rsidR="00520A4F" w:rsidRPr="009A2EDE" w:rsidRDefault="00520A4F" w:rsidP="00520A4F">
      <w:pPr>
        <w:spacing w:before="240" w:after="240"/>
        <w:rPr>
          <w:sz w:val="40"/>
          <w:szCs w:val="40"/>
        </w:rPr>
      </w:pPr>
      <w:r>
        <w:rPr>
          <w:color w:val="4472C4"/>
          <w:sz w:val="40"/>
          <w:szCs w:val="40"/>
        </w:rPr>
        <w:lastRenderedPageBreak/>
        <w:t>Pre-processing activities includes:</w:t>
      </w:r>
    </w:p>
    <w:p w14:paraId="6923C9BA" w14:textId="77777777" w:rsidR="00520A4F" w:rsidRDefault="00520A4F" w:rsidP="00520A4F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-</w:t>
      </w:r>
      <w:r>
        <w:rPr>
          <w:sz w:val="14"/>
          <w:szCs w:val="14"/>
        </w:rPr>
        <w:t xml:space="preserve">       </w:t>
      </w:r>
      <w:r>
        <w:rPr>
          <w:sz w:val="40"/>
          <w:szCs w:val="40"/>
        </w:rPr>
        <w:t>We don’t have any rows with null values.</w:t>
      </w:r>
    </w:p>
    <w:p w14:paraId="1A06693E" w14:textId="5887F9A6" w:rsidR="00520A4F" w:rsidRDefault="00520A4F" w:rsidP="001F6F74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-</w:t>
      </w:r>
      <w:r>
        <w:rPr>
          <w:sz w:val="14"/>
          <w:szCs w:val="14"/>
        </w:rPr>
        <w:t xml:space="preserve">       </w:t>
      </w:r>
      <w:r>
        <w:rPr>
          <w:sz w:val="40"/>
          <w:szCs w:val="40"/>
        </w:rPr>
        <w:t>We don’t have any redundant rows, verified this using “</w:t>
      </w:r>
      <w:proofErr w:type="spellStart"/>
      <w:r>
        <w:rPr>
          <w:color w:val="008000"/>
          <w:sz w:val="19"/>
          <w:szCs w:val="19"/>
        </w:rPr>
        <w:t>drop_</w:t>
      </w:r>
      <w:proofErr w:type="gramStart"/>
      <w:r>
        <w:rPr>
          <w:color w:val="008000"/>
          <w:sz w:val="19"/>
          <w:szCs w:val="19"/>
        </w:rPr>
        <w:t>duplicates</w:t>
      </w:r>
      <w:proofErr w:type="spellEnd"/>
      <w:r>
        <w:rPr>
          <w:color w:val="008000"/>
          <w:sz w:val="19"/>
          <w:szCs w:val="19"/>
        </w:rPr>
        <w:t>(</w:t>
      </w:r>
      <w:proofErr w:type="gramEnd"/>
      <w:r>
        <w:rPr>
          <w:color w:val="008000"/>
          <w:sz w:val="19"/>
          <w:szCs w:val="19"/>
        </w:rPr>
        <w:t>)</w:t>
      </w:r>
      <w:r>
        <w:rPr>
          <w:sz w:val="40"/>
          <w:szCs w:val="40"/>
        </w:rPr>
        <w:t>”</w:t>
      </w:r>
    </w:p>
    <w:p w14:paraId="73812B8B" w14:textId="163A8B05" w:rsidR="001F6F74" w:rsidRDefault="001F6F74" w:rsidP="001F6F74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 xml:space="preserve">-  We </w:t>
      </w:r>
      <w:r w:rsidR="00B9729A">
        <w:rPr>
          <w:sz w:val="40"/>
          <w:szCs w:val="40"/>
        </w:rPr>
        <w:t>applied</w:t>
      </w:r>
      <w:r>
        <w:rPr>
          <w:sz w:val="40"/>
          <w:szCs w:val="40"/>
        </w:rPr>
        <w:t xml:space="preserve"> </w:t>
      </w:r>
      <w:r w:rsidR="00B9729A">
        <w:rPr>
          <w:sz w:val="40"/>
          <w:szCs w:val="40"/>
        </w:rPr>
        <w:t xml:space="preserve">Min-Max normalization on </w:t>
      </w:r>
      <w:r w:rsidR="009F3F94">
        <w:rPr>
          <w:sz w:val="40"/>
          <w:szCs w:val="40"/>
        </w:rPr>
        <w:t>alcohol, pH, total Sulphur dioxide</w:t>
      </w:r>
      <w:r w:rsidR="00E836BF">
        <w:rPr>
          <w:sz w:val="40"/>
          <w:szCs w:val="40"/>
        </w:rPr>
        <w:t>, quality features.</w:t>
      </w:r>
    </w:p>
    <w:p w14:paraId="6F6FEC24" w14:textId="57CACEC1" w:rsidR="00B539C4" w:rsidRDefault="00E836BF" w:rsidP="004155F1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 xml:space="preserve">-  We applied </w:t>
      </w:r>
      <w:r w:rsidR="00DA7C62">
        <w:rPr>
          <w:sz w:val="40"/>
          <w:szCs w:val="40"/>
        </w:rPr>
        <w:t>standardization on</w:t>
      </w:r>
      <w:r w:rsidR="002E2A43">
        <w:rPr>
          <w:sz w:val="40"/>
          <w:szCs w:val="40"/>
        </w:rPr>
        <w:t xml:space="preserve"> normalized total Sulphur dioxide and residual sugar.</w:t>
      </w:r>
      <w:r w:rsidR="00DA7C62">
        <w:rPr>
          <w:sz w:val="40"/>
          <w:szCs w:val="40"/>
        </w:rPr>
        <w:t xml:space="preserve"> </w:t>
      </w:r>
    </w:p>
    <w:p w14:paraId="5886C526" w14:textId="45461719" w:rsidR="007C05CD" w:rsidRDefault="00315168" w:rsidP="004155F1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 xml:space="preserve">- We removed </w:t>
      </w:r>
      <w:r w:rsidRPr="00822AD1">
        <w:rPr>
          <w:sz w:val="40"/>
          <w:szCs w:val="40"/>
        </w:rPr>
        <w:t>fixed acidity</w:t>
      </w:r>
      <w:r>
        <w:rPr>
          <w:sz w:val="40"/>
          <w:szCs w:val="40"/>
        </w:rPr>
        <w:t>,</w:t>
      </w:r>
      <w:r w:rsidRPr="00315168">
        <w:rPr>
          <w:sz w:val="40"/>
          <w:szCs w:val="40"/>
        </w:rPr>
        <w:t xml:space="preserve"> </w:t>
      </w:r>
      <w:r w:rsidRPr="00822AD1">
        <w:rPr>
          <w:sz w:val="40"/>
          <w:szCs w:val="40"/>
        </w:rPr>
        <w:t>citric acid</w:t>
      </w:r>
      <w:r>
        <w:rPr>
          <w:sz w:val="40"/>
          <w:szCs w:val="40"/>
        </w:rPr>
        <w:t xml:space="preserve"> </w:t>
      </w:r>
      <w:r w:rsidR="008E6723">
        <w:rPr>
          <w:sz w:val="40"/>
          <w:szCs w:val="40"/>
        </w:rPr>
        <w:t xml:space="preserve">as it is dependent on pH </w:t>
      </w:r>
      <w:r>
        <w:rPr>
          <w:sz w:val="40"/>
          <w:szCs w:val="40"/>
        </w:rPr>
        <w:t xml:space="preserve">and </w:t>
      </w:r>
      <w:r w:rsidRPr="00822AD1">
        <w:rPr>
          <w:sz w:val="40"/>
          <w:szCs w:val="40"/>
        </w:rPr>
        <w:t>free sulfur dioxide</w:t>
      </w:r>
      <w:r w:rsidR="008E6723">
        <w:rPr>
          <w:sz w:val="40"/>
          <w:szCs w:val="40"/>
        </w:rPr>
        <w:t xml:space="preserve"> which is dependent on total sulfur dioxide.</w:t>
      </w:r>
    </w:p>
    <w:p w14:paraId="44D6B194" w14:textId="2CF1012F" w:rsidR="00C711BD" w:rsidRDefault="007C05CD" w:rsidP="004155F1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2E94CCE" wp14:editId="613299AC">
            <wp:extent cx="5387340" cy="3367088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2-26 at 2.54.41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836" cy="336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3F84" w14:textId="13E1899C" w:rsidR="007C05CD" w:rsidRDefault="007C05CD" w:rsidP="004155F1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 xml:space="preserve">Fig 1: </w:t>
      </w:r>
      <w:r w:rsidR="009F3F29">
        <w:rPr>
          <w:sz w:val="40"/>
          <w:szCs w:val="40"/>
        </w:rPr>
        <w:t>correlation</w:t>
      </w:r>
      <w:r w:rsidR="0038647F">
        <w:rPr>
          <w:sz w:val="40"/>
          <w:szCs w:val="40"/>
        </w:rPr>
        <w:t xml:space="preserve"> matrix</w:t>
      </w:r>
    </w:p>
    <w:p w14:paraId="4E68DB8B" w14:textId="64CD62C1" w:rsidR="00D524A5" w:rsidRDefault="00D524A5" w:rsidP="004155F1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3BB2FD4" wp14:editId="4A98D919">
            <wp:extent cx="5943600" cy="3586480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26 at 3.29.53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945E" w14:textId="77777777" w:rsidR="00971B07" w:rsidRDefault="00D524A5" w:rsidP="004155F1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 xml:space="preserve">Fig </w:t>
      </w:r>
      <w:proofErr w:type="gramStart"/>
      <w:r>
        <w:rPr>
          <w:sz w:val="40"/>
          <w:szCs w:val="40"/>
        </w:rPr>
        <w:t>2 :</w:t>
      </w:r>
      <w:proofErr w:type="gramEnd"/>
      <w:r>
        <w:rPr>
          <w:sz w:val="40"/>
          <w:szCs w:val="40"/>
        </w:rPr>
        <w:t xml:space="preserve"> features with Correlation greater then 0.65</w:t>
      </w:r>
    </w:p>
    <w:p w14:paraId="36527BAD" w14:textId="6C3C6D2C" w:rsidR="00D524A5" w:rsidRDefault="005A49C7" w:rsidP="004155F1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9A909CC" wp14:editId="6BD1D745">
            <wp:extent cx="5943600" cy="4399915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26 at 2.59.44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4A5">
        <w:rPr>
          <w:sz w:val="40"/>
          <w:szCs w:val="40"/>
        </w:rPr>
        <w:t xml:space="preserve"> </w:t>
      </w:r>
    </w:p>
    <w:p w14:paraId="65351B9B" w14:textId="4B392DDE" w:rsidR="005A49C7" w:rsidRDefault="005A49C7" w:rsidP="004155F1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 xml:space="preserve">     Fig 3: graph for one of the dependent features (pH vs Fixed acidity)</w:t>
      </w:r>
    </w:p>
    <w:p w14:paraId="6BA16A73" w14:textId="53751E8C" w:rsidR="005A49C7" w:rsidRDefault="00D7404F" w:rsidP="004155F1">
      <w:pPr>
        <w:spacing w:before="240" w:after="24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1F57356" wp14:editId="572577E3">
            <wp:extent cx="5943600" cy="3714750"/>
            <wp:effectExtent l="0" t="0" r="0" b="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26 at 3.24.49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CDF4" w14:textId="369DDD3B" w:rsidR="00D7404F" w:rsidRDefault="00D7404F" w:rsidP="004155F1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Fig 4: Features with respective to output(quality)</w:t>
      </w:r>
    </w:p>
    <w:p w14:paraId="613CF999" w14:textId="77777777" w:rsidR="003F34FB" w:rsidRPr="004155F1" w:rsidRDefault="003F34FB" w:rsidP="004155F1">
      <w:pPr>
        <w:spacing w:before="240" w:after="240"/>
        <w:rPr>
          <w:sz w:val="40"/>
          <w:szCs w:val="40"/>
        </w:rPr>
      </w:pPr>
    </w:p>
    <w:p w14:paraId="34211260" w14:textId="0F3E461F" w:rsidR="000D5180" w:rsidRDefault="000D5180" w:rsidP="000D5180">
      <w:pPr>
        <w:spacing w:before="240" w:after="240"/>
        <w:rPr>
          <w:color w:val="548DD4" w:themeColor="text2" w:themeTint="99"/>
          <w:sz w:val="40"/>
          <w:szCs w:val="40"/>
        </w:rPr>
      </w:pPr>
      <w:r w:rsidRPr="00AE45F9">
        <w:rPr>
          <w:color w:val="548DD4" w:themeColor="text2" w:themeTint="99"/>
          <w:sz w:val="40"/>
          <w:szCs w:val="40"/>
        </w:rPr>
        <w:t>Input features</w:t>
      </w:r>
      <w:r>
        <w:rPr>
          <w:color w:val="548DD4" w:themeColor="text2" w:themeTint="99"/>
          <w:sz w:val="40"/>
          <w:szCs w:val="40"/>
        </w:rPr>
        <w:t xml:space="preserve"> after</w:t>
      </w:r>
      <w:r w:rsidRPr="00AE45F9">
        <w:rPr>
          <w:color w:val="548DD4" w:themeColor="text2" w:themeTint="99"/>
          <w:sz w:val="40"/>
          <w:szCs w:val="40"/>
        </w:rPr>
        <w:t xml:space="preserve"> pre</w:t>
      </w:r>
      <w:r w:rsidR="00B168D0">
        <w:rPr>
          <w:color w:val="548DD4" w:themeColor="text2" w:themeTint="99"/>
          <w:sz w:val="40"/>
          <w:szCs w:val="40"/>
        </w:rPr>
        <w:t>-</w:t>
      </w:r>
      <w:r w:rsidRPr="00AE45F9">
        <w:rPr>
          <w:color w:val="548DD4" w:themeColor="text2" w:themeTint="99"/>
          <w:sz w:val="40"/>
          <w:szCs w:val="40"/>
        </w:rPr>
        <w:t xml:space="preserve">processing: </w:t>
      </w:r>
    </w:p>
    <w:p w14:paraId="37FEC9F4" w14:textId="5518D2AF" w:rsidR="00134CFE" w:rsidRDefault="00CE03D1" w:rsidP="00134CFE">
      <w:pPr>
        <w:pStyle w:val="ListParagraph"/>
        <w:spacing w:before="240" w:after="240"/>
        <w:rPr>
          <w:sz w:val="40"/>
          <w:szCs w:val="40"/>
        </w:rPr>
      </w:pPr>
      <w:r>
        <w:rPr>
          <w:sz w:val="40"/>
          <w:szCs w:val="40"/>
        </w:rPr>
        <w:t>1</w:t>
      </w:r>
      <w:r w:rsidR="00134CFE" w:rsidRPr="00822AD1">
        <w:rPr>
          <w:sz w:val="40"/>
          <w:szCs w:val="40"/>
        </w:rPr>
        <w:t xml:space="preserve"> - residual sugar</w:t>
      </w:r>
      <w:r w:rsidR="00134CFE" w:rsidRPr="00822AD1">
        <w:rPr>
          <w:sz w:val="40"/>
          <w:szCs w:val="40"/>
        </w:rPr>
        <w:br/>
      </w:r>
      <w:r w:rsidR="0046633B">
        <w:rPr>
          <w:sz w:val="40"/>
          <w:szCs w:val="40"/>
        </w:rPr>
        <w:t>2</w:t>
      </w:r>
      <w:r w:rsidR="00134CFE" w:rsidRPr="00822AD1">
        <w:rPr>
          <w:sz w:val="40"/>
          <w:szCs w:val="40"/>
        </w:rPr>
        <w:t xml:space="preserve"> - chlorides</w:t>
      </w:r>
      <w:r w:rsidR="00134CFE" w:rsidRPr="00822AD1">
        <w:rPr>
          <w:sz w:val="40"/>
          <w:szCs w:val="40"/>
        </w:rPr>
        <w:br/>
      </w:r>
      <w:r w:rsidR="0046633B">
        <w:rPr>
          <w:sz w:val="40"/>
          <w:szCs w:val="40"/>
        </w:rPr>
        <w:t>3</w:t>
      </w:r>
      <w:r w:rsidR="00134CFE" w:rsidRPr="00822AD1">
        <w:rPr>
          <w:sz w:val="40"/>
          <w:szCs w:val="40"/>
        </w:rPr>
        <w:t xml:space="preserve"> - total sulfur dioxide</w:t>
      </w:r>
      <w:r w:rsidR="00134CFE" w:rsidRPr="00822AD1">
        <w:rPr>
          <w:sz w:val="40"/>
          <w:szCs w:val="40"/>
        </w:rPr>
        <w:br/>
      </w:r>
      <w:r w:rsidR="0046633B">
        <w:rPr>
          <w:sz w:val="40"/>
          <w:szCs w:val="40"/>
        </w:rPr>
        <w:t>4</w:t>
      </w:r>
      <w:r w:rsidR="00134CFE" w:rsidRPr="00822AD1">
        <w:rPr>
          <w:sz w:val="40"/>
          <w:szCs w:val="40"/>
        </w:rPr>
        <w:t xml:space="preserve"> - density</w:t>
      </w:r>
      <w:r w:rsidR="00134CFE" w:rsidRPr="00822AD1">
        <w:rPr>
          <w:sz w:val="40"/>
          <w:szCs w:val="40"/>
        </w:rPr>
        <w:br/>
      </w:r>
      <w:r w:rsidR="0046633B">
        <w:rPr>
          <w:sz w:val="40"/>
          <w:szCs w:val="40"/>
        </w:rPr>
        <w:t>5</w:t>
      </w:r>
      <w:r w:rsidR="00134CFE" w:rsidRPr="00822AD1">
        <w:rPr>
          <w:sz w:val="40"/>
          <w:szCs w:val="40"/>
        </w:rPr>
        <w:t xml:space="preserve"> - pH</w:t>
      </w:r>
      <w:r w:rsidR="00134CFE" w:rsidRPr="00822AD1">
        <w:rPr>
          <w:sz w:val="40"/>
          <w:szCs w:val="40"/>
        </w:rPr>
        <w:br/>
      </w:r>
      <w:r w:rsidR="0046633B">
        <w:rPr>
          <w:sz w:val="40"/>
          <w:szCs w:val="40"/>
        </w:rPr>
        <w:t>6</w:t>
      </w:r>
      <w:r w:rsidR="00134CFE" w:rsidRPr="00822AD1">
        <w:rPr>
          <w:sz w:val="40"/>
          <w:szCs w:val="40"/>
        </w:rPr>
        <w:t xml:space="preserve"> - sulphates</w:t>
      </w:r>
      <w:r w:rsidR="00134CFE" w:rsidRPr="00822AD1">
        <w:rPr>
          <w:sz w:val="40"/>
          <w:szCs w:val="40"/>
        </w:rPr>
        <w:br/>
      </w:r>
      <w:r w:rsidR="0046633B">
        <w:rPr>
          <w:sz w:val="40"/>
          <w:szCs w:val="40"/>
        </w:rPr>
        <w:t>7</w:t>
      </w:r>
      <w:r w:rsidR="00134CFE" w:rsidRPr="00822AD1">
        <w:rPr>
          <w:sz w:val="40"/>
          <w:szCs w:val="40"/>
        </w:rPr>
        <w:t xml:space="preserve"> </w:t>
      </w:r>
      <w:r w:rsidR="00134CFE">
        <w:rPr>
          <w:sz w:val="40"/>
          <w:szCs w:val="40"/>
        </w:rPr>
        <w:t>–</w:t>
      </w:r>
      <w:r w:rsidR="00134CFE" w:rsidRPr="00822AD1">
        <w:rPr>
          <w:sz w:val="40"/>
          <w:szCs w:val="40"/>
        </w:rPr>
        <w:t xml:space="preserve"> alcohol</w:t>
      </w:r>
    </w:p>
    <w:p w14:paraId="3457673B" w14:textId="6F3784E1" w:rsidR="00F35663" w:rsidRDefault="00F35663" w:rsidP="00134CFE">
      <w:pPr>
        <w:pStyle w:val="ListParagraph"/>
        <w:spacing w:before="240" w:after="240"/>
        <w:rPr>
          <w:sz w:val="40"/>
          <w:szCs w:val="40"/>
        </w:rPr>
      </w:pPr>
      <w:r>
        <w:rPr>
          <w:sz w:val="40"/>
          <w:szCs w:val="40"/>
        </w:rPr>
        <w:t>8</w:t>
      </w:r>
      <w:r w:rsidRPr="00822AD1">
        <w:rPr>
          <w:sz w:val="40"/>
          <w:szCs w:val="40"/>
        </w:rPr>
        <w:t xml:space="preserve"> - volatile acidity</w:t>
      </w:r>
    </w:p>
    <w:p w14:paraId="14D9280E" w14:textId="5927329D" w:rsidR="00B43B2F" w:rsidRDefault="004B02C2" w:rsidP="00B43B2F">
      <w:pPr>
        <w:spacing w:before="240" w:after="240"/>
        <w:rPr>
          <w:sz w:val="40"/>
          <w:szCs w:val="40"/>
        </w:rPr>
      </w:pPr>
      <w:r>
        <w:rPr>
          <w:color w:val="548DD4" w:themeColor="text2" w:themeTint="99"/>
          <w:sz w:val="40"/>
          <w:szCs w:val="40"/>
        </w:rPr>
        <w:lastRenderedPageBreak/>
        <w:t>out</w:t>
      </w:r>
      <w:r w:rsidRPr="00AE45F9">
        <w:rPr>
          <w:color w:val="548DD4" w:themeColor="text2" w:themeTint="99"/>
          <w:sz w:val="40"/>
          <w:szCs w:val="40"/>
        </w:rPr>
        <w:t>put feature</w:t>
      </w:r>
      <w:r>
        <w:rPr>
          <w:color w:val="548DD4" w:themeColor="text2" w:themeTint="99"/>
          <w:sz w:val="40"/>
          <w:szCs w:val="40"/>
        </w:rPr>
        <w:t>:</w:t>
      </w:r>
      <w:r w:rsidR="0024133A" w:rsidRPr="0024133A">
        <w:rPr>
          <w:color w:val="123654"/>
          <w:sz w:val="20"/>
          <w:szCs w:val="20"/>
        </w:rPr>
        <w:t xml:space="preserve"> </w:t>
      </w:r>
      <w:r w:rsidR="0024133A" w:rsidRPr="0024133A">
        <w:rPr>
          <w:rFonts w:ascii="Arial" w:hAnsi="Arial" w:cs="Arial"/>
          <w:sz w:val="40"/>
          <w:szCs w:val="40"/>
        </w:rPr>
        <w:t>quality </w:t>
      </w:r>
    </w:p>
    <w:p w14:paraId="085FE8D2" w14:textId="77777777" w:rsidR="00FC5EE6" w:rsidRDefault="00FC5EE6" w:rsidP="00DA6BAE">
      <w:pPr>
        <w:rPr>
          <w:color w:val="4472C4"/>
          <w:sz w:val="40"/>
          <w:szCs w:val="40"/>
        </w:rPr>
      </w:pPr>
    </w:p>
    <w:p w14:paraId="069E72EC" w14:textId="6BC89097" w:rsidR="00A636CA" w:rsidRDefault="00A636CA" w:rsidP="00DA6BAE">
      <w:pPr>
        <w:rPr>
          <w:color w:val="4472C4"/>
          <w:sz w:val="40"/>
          <w:szCs w:val="40"/>
        </w:rPr>
      </w:pPr>
      <w:r>
        <w:rPr>
          <w:color w:val="4472C4"/>
          <w:sz w:val="40"/>
          <w:szCs w:val="40"/>
        </w:rPr>
        <w:t xml:space="preserve">Our </w:t>
      </w:r>
      <w:r w:rsidR="00EF7C79">
        <w:rPr>
          <w:color w:val="4472C4"/>
          <w:sz w:val="40"/>
          <w:szCs w:val="40"/>
        </w:rPr>
        <w:t>Neural Network:</w:t>
      </w:r>
    </w:p>
    <w:p w14:paraId="6FEB268F" w14:textId="429D7057" w:rsidR="00FC5EE6" w:rsidRDefault="009A7F29" w:rsidP="00DA6BA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2803F95" wp14:editId="31984FE9">
            <wp:extent cx="6126480" cy="4678680"/>
            <wp:effectExtent l="0" t="0" r="7620" b="7620"/>
            <wp:docPr id="25" name="Picture 2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0302_160638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90F9" w14:textId="2AC1A7A7" w:rsidR="00D25E35" w:rsidRDefault="00D25E35" w:rsidP="00DA6BAE">
      <w:pPr>
        <w:rPr>
          <w:sz w:val="40"/>
          <w:szCs w:val="40"/>
        </w:rPr>
      </w:pPr>
      <w:r>
        <w:rPr>
          <w:sz w:val="40"/>
          <w:szCs w:val="40"/>
        </w:rPr>
        <w:t>Fig 5</w:t>
      </w:r>
    </w:p>
    <w:p w14:paraId="6A9A7630" w14:textId="46E63915" w:rsidR="00A4218F" w:rsidRDefault="005E7FEE">
      <w:pPr>
        <w:spacing w:before="240" w:after="240"/>
        <w:rPr>
          <w:sz w:val="40"/>
          <w:szCs w:val="40"/>
        </w:rPr>
      </w:pPr>
      <w:r>
        <w:rPr>
          <w:color w:val="4472C4"/>
          <w:sz w:val="40"/>
          <w:szCs w:val="40"/>
        </w:rPr>
        <w:t>Observations</w:t>
      </w:r>
      <w:r>
        <w:rPr>
          <w:sz w:val="40"/>
          <w:szCs w:val="40"/>
        </w:rPr>
        <w:t>:</w:t>
      </w:r>
    </w:p>
    <w:p w14:paraId="66842D0F" w14:textId="6D5B4856" w:rsidR="00D5745B" w:rsidRDefault="00D5745B" w:rsidP="00D5745B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 xml:space="preserve">How we got </w:t>
      </w:r>
      <w:r w:rsidR="00DA6BAE">
        <w:rPr>
          <w:sz w:val="40"/>
          <w:szCs w:val="40"/>
        </w:rPr>
        <w:t xml:space="preserve">below </w:t>
      </w:r>
      <w:r>
        <w:rPr>
          <w:sz w:val="40"/>
          <w:szCs w:val="40"/>
        </w:rPr>
        <w:t>observations:</w:t>
      </w:r>
    </w:p>
    <w:p w14:paraId="77C1907B" w14:textId="0277DAA8" w:rsidR="00D5745B" w:rsidRDefault="00D5745B" w:rsidP="00D5745B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-</w:t>
      </w:r>
      <w:r>
        <w:rPr>
          <w:sz w:val="14"/>
          <w:szCs w:val="14"/>
        </w:rPr>
        <w:t xml:space="preserve">       </w:t>
      </w:r>
      <w:r>
        <w:rPr>
          <w:sz w:val="40"/>
          <w:szCs w:val="40"/>
        </w:rPr>
        <w:t>We ran our code with epoch range from 1000 to 1 reducing epoch by 20% every time</w:t>
      </w:r>
      <w:r w:rsidR="00017828">
        <w:rPr>
          <w:sz w:val="40"/>
          <w:szCs w:val="40"/>
        </w:rPr>
        <w:t xml:space="preserve"> for each activation function.</w:t>
      </w:r>
    </w:p>
    <w:p w14:paraId="57D0BE6F" w14:textId="77777777" w:rsidR="00D5745B" w:rsidRDefault="00D5745B" w:rsidP="00D5745B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lastRenderedPageBreak/>
        <w:t>-</w:t>
      </w:r>
      <w:r>
        <w:rPr>
          <w:sz w:val="14"/>
          <w:szCs w:val="14"/>
        </w:rPr>
        <w:t xml:space="preserve">       </w:t>
      </w:r>
      <w:r>
        <w:rPr>
          <w:sz w:val="40"/>
          <w:szCs w:val="40"/>
        </w:rPr>
        <w:t>For each epoch we changed the learning rate from 0.001 to 0.010 with a step of 0.001.</w:t>
      </w:r>
    </w:p>
    <w:p w14:paraId="7E269CFC" w14:textId="66CDD8F9" w:rsidR="00D5745B" w:rsidRDefault="00D5745B" w:rsidP="00D5745B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-</w:t>
      </w:r>
      <w:r>
        <w:rPr>
          <w:sz w:val="14"/>
          <w:szCs w:val="14"/>
        </w:rPr>
        <w:t xml:space="preserve">       </w:t>
      </w:r>
      <w:r>
        <w:rPr>
          <w:sz w:val="40"/>
          <w:szCs w:val="40"/>
        </w:rPr>
        <w:t>We got total number of 270 observations</w:t>
      </w:r>
      <w:r w:rsidR="00FC594F">
        <w:rPr>
          <w:sz w:val="40"/>
          <w:szCs w:val="40"/>
        </w:rPr>
        <w:t xml:space="preserve"> for each activation function.</w:t>
      </w:r>
    </w:p>
    <w:p w14:paraId="2A6168A2" w14:textId="48CB2C8B" w:rsidR="00D5745B" w:rsidRDefault="00D5745B" w:rsidP="00D5745B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-</w:t>
      </w:r>
      <w:r>
        <w:rPr>
          <w:sz w:val="14"/>
          <w:szCs w:val="14"/>
        </w:rPr>
        <w:t xml:space="preserve">       </w:t>
      </w:r>
      <w:r>
        <w:rPr>
          <w:sz w:val="40"/>
          <w:szCs w:val="40"/>
        </w:rPr>
        <w:t>On that we applied sorting to get a range of MSE on training data</w:t>
      </w:r>
      <w:r w:rsidR="00DD4148">
        <w:rPr>
          <w:sz w:val="40"/>
          <w:szCs w:val="40"/>
        </w:rPr>
        <w:t>.</w:t>
      </w:r>
      <w:r w:rsidR="00D1301D">
        <w:rPr>
          <w:sz w:val="40"/>
          <w:szCs w:val="40"/>
        </w:rPr>
        <w:t xml:space="preserve"> Below tables have sample of 30 rows.</w:t>
      </w:r>
    </w:p>
    <w:p w14:paraId="5C23DA8D" w14:textId="1CD413F6" w:rsidR="00D5745B" w:rsidRDefault="00D5745B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>-</w:t>
      </w:r>
      <w:r>
        <w:rPr>
          <w:sz w:val="14"/>
          <w:szCs w:val="14"/>
        </w:rPr>
        <w:t xml:space="preserve">       </w:t>
      </w:r>
      <w:r>
        <w:rPr>
          <w:sz w:val="40"/>
          <w:szCs w:val="40"/>
        </w:rPr>
        <w:t>We feel that highlighted rows can be the best values of epoch and learning rates.</w:t>
      </w:r>
    </w:p>
    <w:p w14:paraId="0F0E8E06" w14:textId="77777777" w:rsidR="00A3096E" w:rsidRDefault="00A3096E">
      <w:pPr>
        <w:spacing w:before="240" w:after="240"/>
        <w:rPr>
          <w:sz w:val="40"/>
          <w:szCs w:val="40"/>
        </w:rPr>
      </w:pPr>
    </w:p>
    <w:p w14:paraId="42B5120A" w14:textId="77FCD5D0" w:rsidR="00A4218F" w:rsidRPr="00D5745B" w:rsidRDefault="00A3096E">
      <w:pPr>
        <w:spacing w:before="240" w:after="240"/>
        <w:rPr>
          <w:color w:val="365F91" w:themeColor="accent1" w:themeShade="BF"/>
          <w:sz w:val="40"/>
          <w:szCs w:val="40"/>
        </w:rPr>
      </w:pPr>
      <w:r>
        <w:rPr>
          <w:color w:val="365F91" w:themeColor="accent1" w:themeShade="BF"/>
          <w:sz w:val="40"/>
          <w:szCs w:val="40"/>
        </w:rPr>
        <w:t>Recording were taking w</w:t>
      </w:r>
      <w:r w:rsidR="005E7FEE" w:rsidRPr="00D5745B">
        <w:rPr>
          <w:color w:val="365F91" w:themeColor="accent1" w:themeShade="BF"/>
          <w:sz w:val="40"/>
          <w:szCs w:val="40"/>
        </w:rPr>
        <w:t>ith same starting weights</w:t>
      </w:r>
      <w:r w:rsidR="00A06F48">
        <w:rPr>
          <w:color w:val="365F91" w:themeColor="accent1" w:themeShade="BF"/>
          <w:sz w:val="40"/>
          <w:szCs w:val="40"/>
        </w:rPr>
        <w:t xml:space="preserve"> for Sigmoid:</w:t>
      </w:r>
    </w:p>
    <w:tbl>
      <w:tblPr>
        <w:tblW w:w="9620" w:type="dxa"/>
        <w:tblLook w:val="04A0" w:firstRow="1" w:lastRow="0" w:firstColumn="1" w:lastColumn="0" w:noHBand="0" w:noVBand="1"/>
      </w:tblPr>
      <w:tblGrid>
        <w:gridCol w:w="1204"/>
        <w:gridCol w:w="1360"/>
        <w:gridCol w:w="2480"/>
        <w:gridCol w:w="1900"/>
        <w:gridCol w:w="2920"/>
      </w:tblGrid>
      <w:tr w:rsidR="00441486" w:rsidRPr="00441486" w14:paraId="280C04F8" w14:textId="77777777" w:rsidTr="00441486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3AA22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Activation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2C307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Epochs</w:t>
            </w:r>
          </w:p>
        </w:tc>
        <w:tc>
          <w:tcPr>
            <w:tcW w:w="2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0B3F1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Learning Rate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3FA92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MSE Training Data</w:t>
            </w:r>
          </w:p>
        </w:tc>
        <w:tc>
          <w:tcPr>
            <w:tcW w:w="2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07A98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MSE Testing data</w:t>
            </w:r>
          </w:p>
        </w:tc>
      </w:tr>
      <w:tr w:rsidR="00441486" w:rsidRPr="00441486" w14:paraId="050F3F97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7595C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C1243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56748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83848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3F733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14C2B924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73216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9529A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2CB45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CCA25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3AA23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4A0CFB39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544F1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28122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0B5F2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0A80E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C0232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06E7BB98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EA959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3ADE6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3200D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18836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35243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1A9E48A2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47563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0F29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A7A93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D52B6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AECE1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43682549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540F9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A6D4A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FB21D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0AA53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2F6EF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69519BB8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B4208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0DE95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E460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12672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CA8B9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3A544E37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FCBDD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CDE51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974D0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3098F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27D0E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0B0C3621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95C6F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C00F7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DDA1F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5C1AA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34789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30997719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53DEB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5477A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3C466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255E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7028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0339F713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AC371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872DC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B2D3A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2D299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63130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0CB70ABA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85876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6886D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C9B1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74F07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F6874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77A0E9A8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33A37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D361C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199C0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442D2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47DF4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0B943775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0C126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EB708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07ADC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6124D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8FFA5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652C4F53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0472A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6F0ED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55F54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7124C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5F1D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772F1C1D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C0B3A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7955F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A4D87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D2316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7E453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165B6990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68E2D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9481D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04C5D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E5EB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508B2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7AC4CC4C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D6512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B405F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17EBC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7E6D0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E7E6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785D7CD8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E825B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BDBE9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512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0676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C2B65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98C06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11DDC339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B734A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lastRenderedPageBreak/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2AB6F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512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79B17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58C10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AF8F6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18683BB6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70A9F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F2FF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512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08F32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230EE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BE40A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1B81B69D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7740E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C2D1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512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B2D90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FD577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CFC24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37379B7C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76E17" w14:textId="77777777" w:rsidR="00441486" w:rsidRPr="00441486" w:rsidRDefault="00441486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74605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512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5E33E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B888F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29C6C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5D69FDDA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4C7BD" w14:textId="41BB9746" w:rsidR="00441486" w:rsidRPr="00441486" w:rsidRDefault="0014302C" w:rsidP="00441486">
            <w:pPr>
              <w:rPr>
                <w:rFonts w:ascii="Calibri" w:hAnsi="Calibri" w:cs="Calibri"/>
                <w:color w:val="000000"/>
                <w:highlight w:val="yellow"/>
              </w:rPr>
            </w:pPr>
            <w:r w:rsidRPr="00441486">
              <w:rPr>
                <w:rFonts w:ascii="Calibri" w:hAnsi="Calibri" w:cs="Calibri"/>
                <w:color w:val="000000"/>
                <w:highlight w:val="yellow"/>
              </w:rPr>
              <w:t>S</w:t>
            </w:r>
            <w:r w:rsidR="00441486" w:rsidRPr="00441486">
              <w:rPr>
                <w:rFonts w:ascii="Calibri" w:hAnsi="Calibri" w:cs="Calibri"/>
                <w:color w:val="000000"/>
                <w:highlight w:val="yellow"/>
              </w:rPr>
              <w:t>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F7E2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  <w:highlight w:val="yellow"/>
              </w:rPr>
            </w:pPr>
            <w:r w:rsidRPr="00441486">
              <w:rPr>
                <w:rFonts w:ascii="Calibri" w:hAnsi="Calibri" w:cs="Calibri"/>
                <w:color w:val="000000"/>
                <w:highlight w:val="yellow"/>
              </w:rPr>
              <w:t>512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80FA9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  <w:highlight w:val="yellow"/>
              </w:rPr>
            </w:pPr>
            <w:r w:rsidRPr="00441486">
              <w:rPr>
                <w:rFonts w:ascii="Calibri" w:hAnsi="Calibri" w:cs="Calibri"/>
                <w:color w:val="000000"/>
                <w:highlight w:val="yellow"/>
              </w:rPr>
              <w:t>0.006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DB0A4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  <w:highlight w:val="yellow"/>
              </w:rPr>
            </w:pPr>
            <w:r w:rsidRPr="00441486">
              <w:rPr>
                <w:rFonts w:ascii="Calibri" w:hAnsi="Calibri" w:cs="Calibri"/>
                <w:color w:val="000000"/>
                <w:highlight w:val="yellow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E734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  <w:highlight w:val="yellow"/>
              </w:rPr>
            </w:pPr>
            <w:r w:rsidRPr="00441486">
              <w:rPr>
                <w:rFonts w:ascii="Calibri" w:hAnsi="Calibri" w:cs="Calibri"/>
                <w:color w:val="000000"/>
                <w:highlight w:val="yellow"/>
              </w:rPr>
              <w:t>4.457954312</w:t>
            </w:r>
          </w:p>
        </w:tc>
      </w:tr>
      <w:tr w:rsidR="00441486" w:rsidRPr="00441486" w14:paraId="5BCE1CCA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C8CE8" w14:textId="4425D6D6" w:rsidR="00441486" w:rsidRPr="00441486" w:rsidRDefault="0014302C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</w:t>
            </w:r>
            <w:r w:rsidR="00441486" w:rsidRPr="00441486">
              <w:rPr>
                <w:rFonts w:ascii="Calibri" w:hAnsi="Calibri" w:cs="Calibri"/>
                <w:color w:val="000000"/>
              </w:rPr>
              <w:t>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66BA9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409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D01E4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E7D51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A5F13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6858B45D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356C4" w14:textId="7895D499" w:rsidR="00441486" w:rsidRPr="00441486" w:rsidRDefault="0014302C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</w:t>
            </w:r>
            <w:r w:rsidR="00441486" w:rsidRPr="00441486">
              <w:rPr>
                <w:rFonts w:ascii="Calibri" w:hAnsi="Calibri" w:cs="Calibri"/>
                <w:color w:val="000000"/>
              </w:rPr>
              <w:t>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44777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409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664CB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57AF0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A360E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62B1C885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C489A" w14:textId="4B414EFB" w:rsidR="00441486" w:rsidRPr="00441486" w:rsidRDefault="0014302C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</w:t>
            </w:r>
            <w:r w:rsidR="00441486" w:rsidRPr="00441486">
              <w:rPr>
                <w:rFonts w:ascii="Calibri" w:hAnsi="Calibri" w:cs="Calibri"/>
                <w:color w:val="000000"/>
              </w:rPr>
              <w:t>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9F63E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409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86823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FE8B8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FCB29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2015A8C1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6946B" w14:textId="781642F4" w:rsidR="00441486" w:rsidRPr="00441486" w:rsidRDefault="0014302C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</w:t>
            </w:r>
            <w:r w:rsidR="00441486" w:rsidRPr="00441486">
              <w:rPr>
                <w:rFonts w:ascii="Calibri" w:hAnsi="Calibri" w:cs="Calibri"/>
                <w:color w:val="000000"/>
              </w:rPr>
              <w:t>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8C19C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409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8575D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C4E86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D25F3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  <w:tr w:rsidR="00441486" w:rsidRPr="00441486" w14:paraId="1D55FE6F" w14:textId="77777777" w:rsidTr="00441486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C6E8" w14:textId="7870E795" w:rsidR="00441486" w:rsidRPr="00441486" w:rsidRDefault="0014302C" w:rsidP="00441486">
            <w:pPr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S</w:t>
            </w:r>
            <w:r w:rsidR="00441486" w:rsidRPr="00441486">
              <w:rPr>
                <w:rFonts w:ascii="Calibri" w:hAnsi="Calibri" w:cs="Calibri"/>
                <w:color w:val="000000"/>
              </w:rPr>
              <w:t>igmoid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6A778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409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383BA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0.005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16E4E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16.38573886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18A5E" w14:textId="77777777" w:rsidR="00441486" w:rsidRPr="00441486" w:rsidRDefault="00441486" w:rsidP="00441486">
            <w:pPr>
              <w:jc w:val="right"/>
              <w:rPr>
                <w:rFonts w:ascii="Calibri" w:hAnsi="Calibri" w:cs="Calibri"/>
                <w:color w:val="000000"/>
              </w:rPr>
            </w:pPr>
            <w:r w:rsidRPr="00441486">
              <w:rPr>
                <w:rFonts w:ascii="Calibri" w:hAnsi="Calibri" w:cs="Calibri"/>
                <w:color w:val="000000"/>
              </w:rPr>
              <w:t>4.457954312</w:t>
            </w:r>
          </w:p>
        </w:tc>
      </w:tr>
    </w:tbl>
    <w:p w14:paraId="60C9AC4A" w14:textId="0F04F3DC" w:rsidR="00A4218F" w:rsidRDefault="00A4218F">
      <w:pPr>
        <w:spacing w:before="240" w:after="240"/>
        <w:rPr>
          <w:sz w:val="40"/>
          <w:szCs w:val="40"/>
        </w:rPr>
      </w:pPr>
    </w:p>
    <w:p w14:paraId="005690A1" w14:textId="54A7296D" w:rsidR="009D39CD" w:rsidRDefault="009D39CD" w:rsidP="009D39CD">
      <w:pPr>
        <w:spacing w:before="240" w:after="240"/>
        <w:rPr>
          <w:color w:val="365F91" w:themeColor="accent1" w:themeShade="BF"/>
          <w:sz w:val="40"/>
          <w:szCs w:val="40"/>
        </w:rPr>
      </w:pPr>
      <w:r>
        <w:rPr>
          <w:color w:val="365F91" w:themeColor="accent1" w:themeShade="BF"/>
          <w:sz w:val="40"/>
          <w:szCs w:val="40"/>
        </w:rPr>
        <w:t>Recording were taking w</w:t>
      </w:r>
      <w:r w:rsidRPr="00D5745B">
        <w:rPr>
          <w:color w:val="365F91" w:themeColor="accent1" w:themeShade="BF"/>
          <w:sz w:val="40"/>
          <w:szCs w:val="40"/>
        </w:rPr>
        <w:t>ith same starting weights</w:t>
      </w:r>
      <w:r>
        <w:rPr>
          <w:color w:val="365F91" w:themeColor="accent1" w:themeShade="BF"/>
          <w:sz w:val="40"/>
          <w:szCs w:val="40"/>
        </w:rPr>
        <w:t xml:space="preserve"> for Tanh:</w:t>
      </w:r>
    </w:p>
    <w:tbl>
      <w:tblPr>
        <w:tblW w:w="10400" w:type="dxa"/>
        <w:tblLook w:val="04A0" w:firstRow="1" w:lastRow="0" w:firstColumn="1" w:lastColumn="0" w:noHBand="0" w:noVBand="1"/>
      </w:tblPr>
      <w:tblGrid>
        <w:gridCol w:w="1900"/>
        <w:gridCol w:w="1940"/>
        <w:gridCol w:w="1780"/>
        <w:gridCol w:w="2020"/>
        <w:gridCol w:w="2760"/>
      </w:tblGrid>
      <w:tr w:rsidR="00385258" w:rsidRPr="00385258" w14:paraId="19D838D8" w14:textId="77777777" w:rsidTr="00385258">
        <w:trPr>
          <w:trHeight w:val="288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170DA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Activation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316C3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Epochs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202F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Learning Rate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8BA1D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MSE Training Data</w:t>
            </w:r>
          </w:p>
        </w:tc>
        <w:tc>
          <w:tcPr>
            <w:tcW w:w="2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8BAEF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MSE Testing data</w:t>
            </w:r>
          </w:p>
        </w:tc>
      </w:tr>
      <w:tr w:rsidR="00385258" w:rsidRPr="00385258" w14:paraId="5A6ACCF8" w14:textId="77777777" w:rsidTr="00385258">
        <w:trPr>
          <w:trHeight w:val="288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97E07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497E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5409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B53A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16.92344019</w:t>
            </w:r>
          </w:p>
        </w:tc>
        <w:tc>
          <w:tcPr>
            <w:tcW w:w="2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5A22A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3.928099405</w:t>
            </w:r>
          </w:p>
        </w:tc>
      </w:tr>
      <w:tr w:rsidR="00385258" w:rsidRPr="00385258" w14:paraId="2C938FC9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62A46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093A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D277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ECF5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16.92344019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4829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3.928099373</w:t>
            </w:r>
          </w:p>
        </w:tc>
      </w:tr>
      <w:tr w:rsidR="00385258" w:rsidRPr="00385258" w14:paraId="42741143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FE830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B4EE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640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FE3F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95CF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16.92344019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0283A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3.928098724</w:t>
            </w:r>
          </w:p>
        </w:tc>
      </w:tr>
      <w:tr w:rsidR="00385258" w:rsidRPr="00385258" w14:paraId="6716FDCD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70929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75138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512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3BDC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3DBA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16.92344019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F3CA9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3.928091648</w:t>
            </w:r>
          </w:p>
        </w:tc>
      </w:tr>
      <w:tr w:rsidR="00385258" w:rsidRPr="00385258" w14:paraId="0E4888F0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39C94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AC45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409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A164A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5FDF0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16.92344026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B86A0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3.928154345</w:t>
            </w:r>
          </w:p>
        </w:tc>
      </w:tr>
      <w:tr w:rsidR="00385258" w:rsidRPr="00385258" w14:paraId="13AC20CF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A1D75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8C2C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327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6469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F863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16.92344184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BF67F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3.928360687</w:t>
            </w:r>
          </w:p>
        </w:tc>
      </w:tr>
      <w:tr w:rsidR="00385258" w:rsidRPr="00385258" w14:paraId="7ECA2767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3614B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847A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261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1772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4264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16.92346049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E0E5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3.92901889</w:t>
            </w:r>
          </w:p>
        </w:tc>
      </w:tr>
      <w:tr w:rsidR="00385258" w:rsidRPr="00385258" w14:paraId="5902F2D7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692E7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E84C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208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7BBFA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333D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16.92359202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7DC8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3.925636489</w:t>
            </w:r>
          </w:p>
        </w:tc>
      </w:tr>
      <w:tr w:rsidR="00385258" w:rsidRPr="00385258" w14:paraId="6B3791A6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B01DD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35A5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166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EB53F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BF758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16.9241886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CD36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3.922734162</w:t>
            </w:r>
          </w:p>
        </w:tc>
      </w:tr>
      <w:tr w:rsidR="00385258" w:rsidRPr="00385258" w14:paraId="1D5005AB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B8F28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FC320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132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D9B69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DD7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16.92616488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0F62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3.918186721</w:t>
            </w:r>
          </w:p>
        </w:tc>
      </w:tr>
      <w:tr w:rsidR="00385258" w:rsidRPr="00385258" w14:paraId="021056C8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6403F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B838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105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1DFA8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E158F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16.93123091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DED9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3.947963171</w:t>
            </w:r>
          </w:p>
        </w:tc>
      </w:tr>
      <w:tr w:rsidR="00385258" w:rsidRPr="00385258" w14:paraId="7E8CE53F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DEE7A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2A48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84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E903A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0025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16.94054555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5EA5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3.905834037</w:t>
            </w:r>
          </w:p>
        </w:tc>
      </w:tr>
      <w:tr w:rsidR="00385258" w:rsidRPr="00385258" w14:paraId="2B9C0C2F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39E90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7041C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  <w:t>67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55B2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6846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  <w:t>16.95819973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1DB0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  <w:t>3.974636376</w:t>
            </w:r>
          </w:p>
        </w:tc>
      </w:tr>
      <w:tr w:rsidR="00385258" w:rsidRPr="00385258" w14:paraId="1B9645F6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C37D9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75254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53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E39D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D67A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16.9853686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DA81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3.994101878</w:t>
            </w:r>
          </w:p>
        </w:tc>
      </w:tr>
      <w:tr w:rsidR="00385258" w:rsidRPr="00385258" w14:paraId="300FFDE0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6AC68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0FAE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66A2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2315C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17.0064517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C40D4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3.890391304</w:t>
            </w:r>
          </w:p>
        </w:tc>
      </w:tr>
      <w:tr w:rsidR="00385258" w:rsidRPr="00385258" w14:paraId="622DBE7B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B53C3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9546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42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8CBB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BF77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17.01594592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12463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3.889513139</w:t>
            </w:r>
          </w:p>
        </w:tc>
      </w:tr>
      <w:tr w:rsidR="00385258" w:rsidRPr="00385258" w14:paraId="30A73C66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170B1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D016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AC03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D50AF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17.04829774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CF45C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3.887620746</w:t>
            </w:r>
          </w:p>
        </w:tc>
      </w:tr>
      <w:tr w:rsidR="00385258" w:rsidRPr="00385258" w14:paraId="09235723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4D9C4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2FD5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D8A8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774E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17.07430378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C3CC0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4.044678084</w:t>
            </w:r>
          </w:p>
        </w:tc>
      </w:tr>
      <w:tr w:rsidR="00385258" w:rsidRPr="00385258" w14:paraId="500B0F91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294D6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49548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FC63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33A3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17.11472983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E1A7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3.887189829</w:t>
            </w:r>
          </w:p>
        </w:tc>
      </w:tr>
      <w:tr w:rsidR="00385258" w:rsidRPr="00385258" w14:paraId="150FCE62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10591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F67F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5265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D5BE8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17.18276538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BAE0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3.889624415</w:t>
            </w:r>
          </w:p>
        </w:tc>
      </w:tr>
      <w:tr w:rsidR="00385258" w:rsidRPr="00385258" w14:paraId="174476EB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D53E7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897A3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E366F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B21A8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17.24636326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701F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3.893556736</w:t>
            </w:r>
          </w:p>
        </w:tc>
      </w:tr>
      <w:tr w:rsidR="00385258" w:rsidRPr="00385258" w14:paraId="6DBA196A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2E2C6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291C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926C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4161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17.33320985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F8C6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3.900698525</w:t>
            </w:r>
          </w:p>
        </w:tc>
      </w:tr>
      <w:tr w:rsidR="00385258" w:rsidRPr="00385258" w14:paraId="7A4E8737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DFB16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62CF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805D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0.004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55B6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17.3355027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15FA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3.900909203</w:t>
            </w:r>
          </w:p>
        </w:tc>
      </w:tr>
      <w:tr w:rsidR="00385258" w:rsidRPr="00385258" w14:paraId="73ED2871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6401E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6918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A68B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14CC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17.52215981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ACBE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4.234943178</w:t>
            </w:r>
          </w:p>
        </w:tc>
      </w:tr>
      <w:tr w:rsidR="00385258" w:rsidRPr="00385258" w14:paraId="7AB6CB42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57AD9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6C42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FE69C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EAB5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17.62380346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0ED9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4.273182432</w:t>
            </w:r>
          </w:p>
        </w:tc>
      </w:tr>
      <w:tr w:rsidR="00385258" w:rsidRPr="00385258" w14:paraId="50080ED3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09F48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B742F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4FF8C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0.007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C7AD8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18.36611586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19A44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4.045268222</w:t>
            </w:r>
          </w:p>
        </w:tc>
      </w:tr>
      <w:tr w:rsidR="00385258" w:rsidRPr="00385258" w14:paraId="41CCA761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D929C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E625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327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F33CA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2AF3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18.90879363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89AEF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4.710806298</w:t>
            </w:r>
          </w:p>
        </w:tc>
      </w:tr>
      <w:tr w:rsidR="00385258" w:rsidRPr="00385258" w14:paraId="7501CAEE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E04EF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036B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FE7EA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0.008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0E94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22.35242625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13603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5.759315265</w:t>
            </w:r>
          </w:p>
        </w:tc>
      </w:tr>
      <w:tr w:rsidR="00385258" w:rsidRPr="00385258" w14:paraId="188EAEE8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3155A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7188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3DB89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A0C54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26.05171955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7F27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5.598739721</w:t>
            </w:r>
          </w:p>
        </w:tc>
      </w:tr>
      <w:tr w:rsidR="00385258" w:rsidRPr="00385258" w14:paraId="739B8486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8B9BF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AA874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512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D62B4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050E9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32.12998929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CB2F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8.524175983</w:t>
            </w:r>
          </w:p>
        </w:tc>
      </w:tr>
      <w:tr w:rsidR="00385258" w:rsidRPr="00385258" w14:paraId="565F7178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8091C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23788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95DB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0.004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DBC8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33.02090897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7637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8.769935241</w:t>
            </w:r>
          </w:p>
        </w:tc>
      </w:tr>
      <w:tr w:rsidR="00385258" w:rsidRPr="00385258" w14:paraId="6E8ED385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0ED00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0DBC3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B9B9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0.006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D8C5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41.40497644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E736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9.049030452</w:t>
            </w:r>
          </w:p>
        </w:tc>
      </w:tr>
      <w:tr w:rsidR="00385258" w:rsidRPr="00385258" w14:paraId="307C67C5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74B2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AD9B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ED72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0.009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0202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44.94732678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E2D4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12.01398742</w:t>
            </w:r>
          </w:p>
        </w:tc>
      </w:tr>
      <w:tr w:rsidR="00385258" w:rsidRPr="00385258" w14:paraId="687A893F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5BC05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AE24A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7D58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748B4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46.34030086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CDEC3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12.38888277</w:t>
            </w:r>
          </w:p>
        </w:tc>
      </w:tr>
      <w:tr w:rsidR="00385258" w:rsidRPr="00385258" w14:paraId="483C993A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02EBF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E2EB3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105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276A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E8E4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60.95085365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4264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13.59683325</w:t>
            </w:r>
          </w:p>
        </w:tc>
      </w:tr>
      <w:tr w:rsidR="00385258" w:rsidRPr="00385258" w14:paraId="2A6DDB4E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F2B72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2AB6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261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652FA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A2261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62.76998103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5A9B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14.02443023</w:t>
            </w:r>
          </w:p>
        </w:tc>
      </w:tr>
      <w:tr w:rsidR="00385258" w:rsidRPr="00385258" w14:paraId="011595E4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30DC9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4B8A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DAAD3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F42A9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63.40174059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D175A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16.9404614</w:t>
            </w:r>
          </w:p>
        </w:tc>
      </w:tr>
      <w:tr w:rsidR="00385258" w:rsidRPr="00385258" w14:paraId="57DA01C6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3F62A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774C9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640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82BF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B2B9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63.97113381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36A84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17.09137088</w:t>
            </w:r>
          </w:p>
        </w:tc>
      </w:tr>
      <w:tr w:rsidR="00385258" w:rsidRPr="00385258" w14:paraId="6F6C84BA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2EF21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CBBE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14A83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0.004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4430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67.33615486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D442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17.98221002</w:t>
            </w:r>
          </w:p>
        </w:tc>
      </w:tr>
      <w:tr w:rsidR="00385258" w:rsidRPr="00385258" w14:paraId="56905DC4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CB760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3B59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B3CC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7519E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67.62443465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3047F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15.16806584</w:t>
            </w:r>
          </w:p>
        </w:tc>
      </w:tr>
      <w:tr w:rsidR="00385258" w:rsidRPr="00385258" w14:paraId="4C62EDED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A1C0A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2A4CB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8CEA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C740C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73.05191351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CBD9C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19.49176817</w:t>
            </w:r>
          </w:p>
        </w:tc>
      </w:tr>
      <w:tr w:rsidR="00385258" w:rsidRPr="00385258" w14:paraId="53EF6F66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E784A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9648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29159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EB203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76.93885732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FFD2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17.37133592</w:t>
            </w:r>
          </w:p>
        </w:tc>
      </w:tr>
      <w:tr w:rsidR="00385258" w:rsidRPr="00385258" w14:paraId="5B07F18C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178AB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EFF1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C7CA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60894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77.67544904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3D24F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20.7099448</w:t>
            </w:r>
          </w:p>
        </w:tc>
      </w:tr>
      <w:tr w:rsidR="00385258" w:rsidRPr="00385258" w14:paraId="7B228D2F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A6153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48259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957F7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06B16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78.69932179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8E1FD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17.78890156</w:t>
            </w:r>
          </w:p>
        </w:tc>
      </w:tr>
      <w:tr w:rsidR="00385258" w:rsidRPr="00385258" w14:paraId="71544494" w14:textId="77777777" w:rsidTr="00385258">
        <w:trPr>
          <w:trHeight w:val="288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F41F3" w14:textId="77777777" w:rsidR="00385258" w:rsidRPr="00385258" w:rsidRDefault="00385258" w:rsidP="0038525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tanh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20D79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261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BC115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0.005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B3292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88.42745639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FF343" w14:textId="77777777" w:rsidR="00385258" w:rsidRPr="00385258" w:rsidRDefault="00385258" w:rsidP="0038525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385258">
              <w:rPr>
                <w:rFonts w:ascii="Calibri" w:hAnsi="Calibri" w:cs="Calibri"/>
                <w:color w:val="000000"/>
                <w:sz w:val="22"/>
                <w:szCs w:val="22"/>
              </w:rPr>
              <w:t>23.53433837</w:t>
            </w:r>
          </w:p>
        </w:tc>
      </w:tr>
    </w:tbl>
    <w:p w14:paraId="2BED2200" w14:textId="77777777" w:rsidR="0014302C" w:rsidRPr="00D5745B" w:rsidRDefault="0014302C" w:rsidP="009D39CD">
      <w:pPr>
        <w:spacing w:before="240" w:after="240"/>
        <w:rPr>
          <w:color w:val="365F91" w:themeColor="accent1" w:themeShade="BF"/>
          <w:sz w:val="40"/>
          <w:szCs w:val="40"/>
        </w:rPr>
      </w:pPr>
    </w:p>
    <w:p w14:paraId="4C0BEB81" w14:textId="5E39E1F8" w:rsidR="009D39CD" w:rsidRDefault="009D39CD">
      <w:pPr>
        <w:spacing w:before="240" w:after="240"/>
        <w:rPr>
          <w:sz w:val="40"/>
          <w:szCs w:val="40"/>
        </w:rPr>
      </w:pPr>
    </w:p>
    <w:p w14:paraId="7DCF88D4" w14:textId="379C487C" w:rsidR="006C37E1" w:rsidRDefault="006C37E1" w:rsidP="006C37E1">
      <w:pPr>
        <w:spacing w:before="240" w:after="240"/>
        <w:rPr>
          <w:color w:val="365F91" w:themeColor="accent1" w:themeShade="BF"/>
          <w:sz w:val="40"/>
          <w:szCs w:val="40"/>
        </w:rPr>
      </w:pPr>
      <w:r>
        <w:rPr>
          <w:color w:val="365F91" w:themeColor="accent1" w:themeShade="BF"/>
          <w:sz w:val="40"/>
          <w:szCs w:val="40"/>
        </w:rPr>
        <w:t>Recording were taking w</w:t>
      </w:r>
      <w:r w:rsidRPr="00D5745B">
        <w:rPr>
          <w:color w:val="365F91" w:themeColor="accent1" w:themeShade="BF"/>
          <w:sz w:val="40"/>
          <w:szCs w:val="40"/>
        </w:rPr>
        <w:t>ith same starting weights</w:t>
      </w:r>
      <w:r>
        <w:rPr>
          <w:color w:val="365F91" w:themeColor="accent1" w:themeShade="BF"/>
          <w:sz w:val="40"/>
          <w:szCs w:val="40"/>
        </w:rPr>
        <w:t xml:space="preserve"> for </w:t>
      </w:r>
      <w:proofErr w:type="spellStart"/>
      <w:r>
        <w:rPr>
          <w:color w:val="365F91" w:themeColor="accent1" w:themeShade="BF"/>
          <w:sz w:val="40"/>
          <w:szCs w:val="40"/>
        </w:rPr>
        <w:t>Relu</w:t>
      </w:r>
      <w:proofErr w:type="spellEnd"/>
      <w:r>
        <w:rPr>
          <w:color w:val="365F91" w:themeColor="accent1" w:themeShade="BF"/>
          <w:sz w:val="40"/>
          <w:szCs w:val="40"/>
        </w:rPr>
        <w:t>:</w:t>
      </w:r>
    </w:p>
    <w:p w14:paraId="01958AD4" w14:textId="60FB88F5" w:rsidR="00DD4148" w:rsidRDefault="00DD4148" w:rsidP="006C37E1">
      <w:pPr>
        <w:spacing w:before="240" w:after="240"/>
        <w:rPr>
          <w:color w:val="365F91" w:themeColor="accent1" w:themeShade="BF"/>
          <w:sz w:val="40"/>
          <w:szCs w:val="40"/>
        </w:rPr>
      </w:pPr>
    </w:p>
    <w:tbl>
      <w:tblPr>
        <w:tblW w:w="9620" w:type="dxa"/>
        <w:tblLook w:val="04A0" w:firstRow="1" w:lastRow="0" w:firstColumn="1" w:lastColumn="0" w:noHBand="0" w:noVBand="1"/>
      </w:tblPr>
      <w:tblGrid>
        <w:gridCol w:w="1122"/>
        <w:gridCol w:w="1360"/>
        <w:gridCol w:w="2480"/>
        <w:gridCol w:w="1900"/>
        <w:gridCol w:w="2920"/>
      </w:tblGrid>
      <w:tr w:rsidR="00DD4148" w14:paraId="43AE5ED7" w14:textId="77777777" w:rsidTr="00DD4148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3E265" w14:textId="77777777" w:rsidR="00DD4148" w:rsidRDefault="00DD414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Activation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115A3" w14:textId="77777777" w:rsidR="00DD4148" w:rsidRDefault="00DD414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Epochs</w:t>
            </w:r>
          </w:p>
        </w:tc>
        <w:tc>
          <w:tcPr>
            <w:tcW w:w="2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7B2A2" w14:textId="77777777" w:rsidR="00DD4148" w:rsidRDefault="00DD414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Learning Rate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CAEF7" w14:textId="77777777" w:rsidR="00DD4148" w:rsidRDefault="00DD414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MSE Training Data</w:t>
            </w:r>
          </w:p>
        </w:tc>
        <w:tc>
          <w:tcPr>
            <w:tcW w:w="2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129D3" w14:textId="77777777" w:rsidR="00DD4148" w:rsidRDefault="00DD414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MSE Testing data</w:t>
            </w:r>
          </w:p>
        </w:tc>
      </w:tr>
      <w:tr w:rsidR="00DD4148" w14:paraId="15BC0C55" w14:textId="77777777" w:rsidTr="00DD4148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93A1F" w14:textId="7255B2E9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76CD6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2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722B7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B7935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5BEF8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1308157A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1E35B" w14:textId="3CA07E01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C0908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32BC1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27FA0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7085A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6B321EFB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CA650" w14:textId="2F9815A0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51F5C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0CD2A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B7556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13D1B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06D34856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B6BC8" w14:textId="7E0BF6B2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2C761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7811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5489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4D02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5067979A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AB3A0" w14:textId="54E1D0E3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9FDA8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4EBAC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216ED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65C15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315421F1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FC018" w14:textId="32A872D6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927B2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49C5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FD802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E82FE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48195A99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6E1F6" w14:textId="231405D7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751D1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A8249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50FAC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71B92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0417ADC3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58005" w14:textId="7245A1B4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CEA87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E050D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48C8E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0EC57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34AA01C5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1B163" w14:textId="1066449C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EE87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A3F8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50852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D148B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61FE82AA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2C445" w14:textId="70F66D38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085D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B121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3EECB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CB73E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57539769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795FC" w14:textId="56C09933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E9C4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202E7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65E1C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564AA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502874B2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48630" w14:textId="00CE3CC2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CC09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65DCA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8F9E8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805E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65096D7B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1A675" w14:textId="50C7B1EA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BAF85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95310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46D2C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CFB17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1AFD53DE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9F681" w14:textId="46874D22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27F24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45E79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90BFE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DE66B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24C65872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71995" w14:textId="6BFD2533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D29DD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C0117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2A84C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F3663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3BF0974C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BD724" w14:textId="58ED4A3C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97617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42D6B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F2C47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2616E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76F5F788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90C63" w14:textId="2D4372CE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CFA45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A0DC5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D33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0172D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1A1250E5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6029C" w14:textId="7F6416DE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EEB39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2A74C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8F44A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08103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34DD13B6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61DF5" w14:textId="05ADA2E6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825C2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D5093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91415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44D0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0F423469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A101A" w14:textId="2DCD2455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866E6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05AE5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BFF20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32BC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44CC94E0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15903" w14:textId="6BC8045B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0C31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A5FFD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1640D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7F2DB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2C35DE88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81CA1" w14:textId="4D0A85A0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F42B9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FA552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62D21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E2BD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3D6FE9C8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6DD0D" w14:textId="759AD56A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B06CE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0C076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44E7A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37AF0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2FD40B36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87807" w14:textId="7EFE549A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14AE9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38020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6F6EE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C0838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6F1A0B82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ED94D" w14:textId="514CEEC6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35223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2E99A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86719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82616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1E5306EA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85B42" w14:textId="45484938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1D581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8B099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BA570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69AF1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26D712C7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D001E" w14:textId="7CF16CC8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A792F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7C456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3DCED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F4717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2F250CE8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81278" w14:textId="6E73ADF2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94594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F439D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1B9D3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29AB0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3703BF32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CF83F" w14:textId="215B0437" w:rsid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</w:t>
            </w:r>
            <w:r w:rsidR="00DD4148">
              <w:rPr>
                <w:rFonts w:ascii="Calibri" w:hAnsi="Calibri" w:cs="Calibri"/>
                <w:color w:val="000000"/>
                <w:sz w:val="22"/>
                <w:szCs w:val="22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C6C2A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E7AF2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F8122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9F2C9" w14:textId="77777777" w:rsid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49.4</w:t>
            </w:r>
          </w:p>
        </w:tc>
      </w:tr>
      <w:tr w:rsidR="00DD4148" w14:paraId="053DA636" w14:textId="77777777" w:rsidTr="00DD4148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AA128" w14:textId="5513AB27" w:rsidR="00DD4148" w:rsidRPr="00DD4148" w:rsidRDefault="00AD74BB">
            <w:pPr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</w:pPr>
            <w:proofErr w:type="spellStart"/>
            <w:r w:rsidRPr="00DD4148"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  <w:t>R</w:t>
            </w:r>
            <w:r w:rsidR="00DD4148" w:rsidRPr="00DD4148"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  <w:t>elu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533A6" w14:textId="77777777" w:rsidR="00DD4148" w:rsidRP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DD4148"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  <w:t>640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B6962" w14:textId="77777777" w:rsidR="00DD4148" w:rsidRP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DD4148"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  <w:t>0.01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94AB" w14:textId="77777777" w:rsidR="00DD4148" w:rsidRP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DD4148"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  <w:t>193.66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22337" w14:textId="77777777" w:rsidR="00DD4148" w:rsidRPr="00DD4148" w:rsidRDefault="00DD4148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DD4148"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  <w:t>49.4</w:t>
            </w:r>
          </w:p>
        </w:tc>
      </w:tr>
    </w:tbl>
    <w:p w14:paraId="6D9EBD42" w14:textId="3FA2069B" w:rsidR="006C37E1" w:rsidRDefault="006C37E1">
      <w:pPr>
        <w:spacing w:before="240" w:after="240"/>
        <w:rPr>
          <w:sz w:val="40"/>
          <w:szCs w:val="40"/>
        </w:rPr>
      </w:pPr>
    </w:p>
    <w:p w14:paraId="45E42F91" w14:textId="5E019D8C" w:rsidR="00D25E35" w:rsidRDefault="00D25E35">
      <w:pPr>
        <w:spacing w:before="240" w:after="240"/>
        <w:rPr>
          <w:sz w:val="40"/>
          <w:szCs w:val="40"/>
        </w:rPr>
      </w:pPr>
    </w:p>
    <w:p w14:paraId="7F05F5D2" w14:textId="22B4840F" w:rsidR="00D25E35" w:rsidRDefault="00D25E35">
      <w:pPr>
        <w:spacing w:before="240" w:after="240"/>
        <w:rPr>
          <w:sz w:val="40"/>
          <w:szCs w:val="40"/>
        </w:rPr>
      </w:pPr>
    </w:p>
    <w:p w14:paraId="023AF637" w14:textId="2B044963" w:rsidR="00D25E35" w:rsidRDefault="00D25E35">
      <w:pPr>
        <w:spacing w:before="240" w:after="240"/>
        <w:rPr>
          <w:sz w:val="40"/>
          <w:szCs w:val="40"/>
        </w:rPr>
      </w:pPr>
    </w:p>
    <w:p w14:paraId="5E8037A7" w14:textId="77E3E698" w:rsidR="00D25E35" w:rsidRDefault="00D25E35">
      <w:pPr>
        <w:spacing w:before="240" w:after="240"/>
        <w:rPr>
          <w:sz w:val="40"/>
          <w:szCs w:val="40"/>
        </w:rPr>
      </w:pPr>
    </w:p>
    <w:p w14:paraId="7D1248C1" w14:textId="417E17EA" w:rsidR="00D25E35" w:rsidRDefault="00D25E35">
      <w:pPr>
        <w:spacing w:before="240" w:after="240"/>
        <w:rPr>
          <w:sz w:val="40"/>
          <w:szCs w:val="40"/>
        </w:rPr>
      </w:pPr>
    </w:p>
    <w:p w14:paraId="1D6832F8" w14:textId="41780818" w:rsidR="00D25E35" w:rsidRDefault="00D25E35">
      <w:pPr>
        <w:spacing w:before="240" w:after="240"/>
        <w:rPr>
          <w:sz w:val="40"/>
          <w:szCs w:val="40"/>
        </w:rPr>
      </w:pPr>
    </w:p>
    <w:p w14:paraId="34DB5CCE" w14:textId="5E842DBD" w:rsidR="00D25E35" w:rsidRDefault="00D25E35">
      <w:pPr>
        <w:spacing w:before="240" w:after="240"/>
        <w:rPr>
          <w:sz w:val="40"/>
          <w:szCs w:val="40"/>
        </w:rPr>
      </w:pPr>
    </w:p>
    <w:p w14:paraId="0FDBA2E0" w14:textId="77777777" w:rsidR="00D25E35" w:rsidRDefault="00D25E35">
      <w:pPr>
        <w:spacing w:before="240" w:after="240"/>
        <w:rPr>
          <w:sz w:val="40"/>
          <w:szCs w:val="40"/>
        </w:rPr>
      </w:pPr>
    </w:p>
    <w:p w14:paraId="6E5C1F8D" w14:textId="407AE3E0" w:rsidR="00A4218F" w:rsidRDefault="005E7FEE">
      <w:pPr>
        <w:spacing w:before="240" w:after="240"/>
        <w:rPr>
          <w:color w:val="365F91" w:themeColor="accent1" w:themeShade="BF"/>
          <w:sz w:val="40"/>
          <w:szCs w:val="40"/>
        </w:rPr>
      </w:pPr>
      <w:r w:rsidRPr="004F1987">
        <w:rPr>
          <w:color w:val="365F91" w:themeColor="accent1" w:themeShade="BF"/>
          <w:sz w:val="40"/>
          <w:szCs w:val="40"/>
        </w:rPr>
        <w:t xml:space="preserve">Below </w:t>
      </w:r>
      <w:r w:rsidR="002C1E5F">
        <w:rPr>
          <w:color w:val="365F91" w:themeColor="accent1" w:themeShade="BF"/>
          <w:sz w:val="40"/>
          <w:szCs w:val="40"/>
        </w:rPr>
        <w:t>are</w:t>
      </w:r>
      <w:r w:rsidRPr="004F1987">
        <w:rPr>
          <w:color w:val="365F91" w:themeColor="accent1" w:themeShade="BF"/>
          <w:sz w:val="40"/>
          <w:szCs w:val="40"/>
        </w:rPr>
        <w:t xml:space="preserve"> the graph</w:t>
      </w:r>
      <w:r w:rsidR="00460A17">
        <w:rPr>
          <w:color w:val="365F91" w:themeColor="accent1" w:themeShade="BF"/>
          <w:sz w:val="40"/>
          <w:szCs w:val="40"/>
        </w:rPr>
        <w:t>s</w:t>
      </w:r>
      <w:r w:rsidRPr="004F1987">
        <w:rPr>
          <w:color w:val="365F91" w:themeColor="accent1" w:themeShade="BF"/>
          <w:sz w:val="40"/>
          <w:szCs w:val="40"/>
        </w:rPr>
        <w:t xml:space="preserve"> for</w:t>
      </w:r>
      <w:r w:rsidR="008734A1">
        <w:rPr>
          <w:color w:val="365F91" w:themeColor="accent1" w:themeShade="BF"/>
          <w:sz w:val="40"/>
          <w:szCs w:val="40"/>
        </w:rPr>
        <w:t xml:space="preserve"> MSE vs iterations</w:t>
      </w:r>
      <w:r w:rsidR="00EB3660" w:rsidRPr="004F1987">
        <w:rPr>
          <w:color w:val="365F91" w:themeColor="accent1" w:themeShade="BF"/>
          <w:sz w:val="40"/>
          <w:szCs w:val="40"/>
        </w:rPr>
        <w:t>.</w:t>
      </w:r>
    </w:p>
    <w:p w14:paraId="7AA46EC7" w14:textId="77777777" w:rsidR="008734A1" w:rsidRDefault="008734A1">
      <w:pPr>
        <w:spacing w:before="240" w:after="240"/>
        <w:rPr>
          <w:color w:val="365F91" w:themeColor="accent1" w:themeShade="BF"/>
          <w:sz w:val="40"/>
          <w:szCs w:val="40"/>
        </w:rPr>
      </w:pPr>
    </w:p>
    <w:p w14:paraId="6A946194" w14:textId="0297E79F" w:rsidR="00D25E35" w:rsidRDefault="008734A1">
      <w:pPr>
        <w:spacing w:before="240" w:after="240"/>
        <w:rPr>
          <w:color w:val="365F91" w:themeColor="accent1" w:themeShade="BF"/>
          <w:sz w:val="40"/>
          <w:szCs w:val="40"/>
        </w:rPr>
      </w:pPr>
      <w:r>
        <w:rPr>
          <w:color w:val="365F91" w:themeColor="accent1" w:themeShade="BF"/>
          <w:sz w:val="40"/>
          <w:szCs w:val="40"/>
        </w:rPr>
        <w:t xml:space="preserve">   </w:t>
      </w:r>
    </w:p>
    <w:p w14:paraId="67341732" w14:textId="7C363B8B" w:rsidR="00D25E35" w:rsidRDefault="00D25E35">
      <w:pPr>
        <w:spacing w:before="240" w:after="240"/>
        <w:rPr>
          <w:color w:val="365F91" w:themeColor="accent1" w:themeShade="BF"/>
          <w:sz w:val="40"/>
          <w:szCs w:val="40"/>
        </w:rPr>
      </w:pPr>
      <w:r>
        <w:rPr>
          <w:noProof/>
          <w:color w:val="365F91" w:themeColor="accent1" w:themeShade="BF"/>
          <w:sz w:val="40"/>
          <w:szCs w:val="40"/>
        </w:rPr>
        <w:drawing>
          <wp:inline distT="0" distB="0" distL="0" distR="0" wp14:anchorId="21CB80B4" wp14:editId="171534F6">
            <wp:extent cx="5050997" cy="36220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03 at 3.36.55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352" cy="36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4067" w14:textId="6A959824" w:rsidR="000D6C5A" w:rsidRDefault="000D6C5A">
      <w:pPr>
        <w:spacing w:before="240" w:after="240"/>
        <w:rPr>
          <w:color w:val="365F91" w:themeColor="accent1" w:themeShade="BF"/>
          <w:sz w:val="40"/>
          <w:szCs w:val="40"/>
        </w:rPr>
      </w:pPr>
      <w:r>
        <w:rPr>
          <w:color w:val="365F91" w:themeColor="accent1" w:themeShade="BF"/>
          <w:sz w:val="40"/>
          <w:szCs w:val="40"/>
        </w:rPr>
        <w:t xml:space="preserve">Fig </w:t>
      </w:r>
      <w:proofErr w:type="gramStart"/>
      <w:r>
        <w:rPr>
          <w:color w:val="365F91" w:themeColor="accent1" w:themeShade="BF"/>
          <w:sz w:val="40"/>
          <w:szCs w:val="40"/>
        </w:rPr>
        <w:t>6</w:t>
      </w:r>
      <w:r w:rsidR="00DA1813">
        <w:rPr>
          <w:color w:val="365F91" w:themeColor="accent1" w:themeShade="BF"/>
          <w:sz w:val="40"/>
          <w:szCs w:val="40"/>
        </w:rPr>
        <w:t xml:space="preserve"> :</w:t>
      </w:r>
      <w:proofErr w:type="gramEnd"/>
      <w:r w:rsidR="00DA1813">
        <w:rPr>
          <w:color w:val="365F91" w:themeColor="accent1" w:themeShade="BF"/>
          <w:sz w:val="40"/>
          <w:szCs w:val="40"/>
        </w:rPr>
        <w:t xml:space="preserve"> </w:t>
      </w:r>
      <w:proofErr w:type="spellStart"/>
      <w:r w:rsidR="00C57904">
        <w:rPr>
          <w:color w:val="365F91" w:themeColor="accent1" w:themeShade="BF"/>
          <w:sz w:val="40"/>
          <w:szCs w:val="40"/>
        </w:rPr>
        <w:t>Relu</w:t>
      </w:r>
      <w:proofErr w:type="spellEnd"/>
      <w:r w:rsidR="00C57904">
        <w:rPr>
          <w:color w:val="365F91" w:themeColor="accent1" w:themeShade="BF"/>
          <w:sz w:val="40"/>
          <w:szCs w:val="40"/>
        </w:rPr>
        <w:t xml:space="preserve"> activation function</w:t>
      </w:r>
    </w:p>
    <w:p w14:paraId="3AE544DE" w14:textId="088FD87C" w:rsidR="00B47825" w:rsidRDefault="00D25E35">
      <w:pPr>
        <w:spacing w:before="240" w:after="240"/>
        <w:rPr>
          <w:color w:val="365F91" w:themeColor="accent1" w:themeShade="BF"/>
          <w:sz w:val="40"/>
          <w:szCs w:val="40"/>
        </w:rPr>
      </w:pPr>
      <w:r>
        <w:rPr>
          <w:noProof/>
          <w:color w:val="365F91" w:themeColor="accent1" w:themeShade="BF"/>
          <w:sz w:val="40"/>
          <w:szCs w:val="40"/>
        </w:rPr>
        <w:lastRenderedPageBreak/>
        <w:drawing>
          <wp:inline distT="0" distB="0" distL="0" distR="0" wp14:anchorId="0A6CD639" wp14:editId="596C624D">
            <wp:extent cx="5184179" cy="379730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3-03 at 3.36.32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742" cy="379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CCBD" w14:textId="38BD1D00" w:rsidR="00B47825" w:rsidRDefault="00B47825">
      <w:pPr>
        <w:spacing w:before="240" w:after="240"/>
        <w:rPr>
          <w:color w:val="365F91" w:themeColor="accent1" w:themeShade="BF"/>
          <w:sz w:val="40"/>
          <w:szCs w:val="40"/>
        </w:rPr>
      </w:pPr>
      <w:r>
        <w:rPr>
          <w:color w:val="365F91" w:themeColor="accent1" w:themeShade="BF"/>
          <w:sz w:val="40"/>
          <w:szCs w:val="40"/>
        </w:rPr>
        <w:t>Fig 7: tanh activation function</w:t>
      </w:r>
    </w:p>
    <w:p w14:paraId="696C3EF7" w14:textId="77776832" w:rsidR="00E649AE" w:rsidRDefault="00D25E35">
      <w:pPr>
        <w:spacing w:before="240" w:after="240"/>
        <w:rPr>
          <w:color w:val="365F91" w:themeColor="accent1" w:themeShade="BF"/>
          <w:sz w:val="40"/>
          <w:szCs w:val="40"/>
        </w:rPr>
      </w:pPr>
      <w:r>
        <w:rPr>
          <w:noProof/>
          <w:color w:val="365F91" w:themeColor="accent1" w:themeShade="BF"/>
          <w:sz w:val="40"/>
          <w:szCs w:val="40"/>
        </w:rPr>
        <w:lastRenderedPageBreak/>
        <w:drawing>
          <wp:inline distT="0" distB="0" distL="0" distR="0" wp14:anchorId="2DD35934" wp14:editId="4D65D86D">
            <wp:extent cx="5349240" cy="3917061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03 at 3.36.13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125" cy="391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0F72" w14:textId="6C1A06A3" w:rsidR="00D25E35" w:rsidRDefault="001D5110">
      <w:pPr>
        <w:spacing w:before="240" w:after="240"/>
        <w:rPr>
          <w:color w:val="365F91" w:themeColor="accent1" w:themeShade="BF"/>
          <w:sz w:val="40"/>
          <w:szCs w:val="40"/>
        </w:rPr>
      </w:pPr>
      <w:r>
        <w:rPr>
          <w:color w:val="365F91" w:themeColor="accent1" w:themeShade="BF"/>
          <w:sz w:val="40"/>
          <w:szCs w:val="40"/>
        </w:rPr>
        <w:t xml:space="preserve">Fig 8: Sigmoid activation function </w:t>
      </w:r>
    </w:p>
    <w:p w14:paraId="3D7D9DD1" w14:textId="77777777" w:rsidR="00B7268F" w:rsidRDefault="00B7268F">
      <w:pPr>
        <w:spacing w:before="240" w:after="240"/>
        <w:rPr>
          <w:color w:val="365F91" w:themeColor="accent1" w:themeShade="BF"/>
          <w:sz w:val="40"/>
          <w:szCs w:val="40"/>
        </w:rPr>
      </w:pPr>
      <w:bookmarkStart w:id="0" w:name="_GoBack"/>
      <w:bookmarkEnd w:id="0"/>
    </w:p>
    <w:p w14:paraId="247D0A4A" w14:textId="572CA197" w:rsidR="00E649AE" w:rsidRDefault="00E649AE">
      <w:pPr>
        <w:spacing w:before="240" w:after="240"/>
        <w:rPr>
          <w:color w:val="365F91" w:themeColor="accent1" w:themeShade="BF"/>
          <w:sz w:val="40"/>
          <w:szCs w:val="40"/>
        </w:rPr>
      </w:pPr>
      <w:r w:rsidRPr="00E649AE">
        <w:rPr>
          <w:color w:val="365F91" w:themeColor="accent1" w:themeShade="BF"/>
          <w:sz w:val="40"/>
          <w:szCs w:val="40"/>
        </w:rPr>
        <w:t>A brief report summarizing our results</w:t>
      </w:r>
      <w:r>
        <w:rPr>
          <w:color w:val="365F91" w:themeColor="accent1" w:themeShade="BF"/>
          <w:sz w:val="40"/>
          <w:szCs w:val="40"/>
        </w:rPr>
        <w:t>:</w:t>
      </w:r>
    </w:p>
    <w:p w14:paraId="64D3E345" w14:textId="65995412" w:rsidR="00E649AE" w:rsidRDefault="00E649AE">
      <w:pPr>
        <w:spacing w:before="240" w:after="240"/>
        <w:rPr>
          <w:color w:val="365F91" w:themeColor="accent1" w:themeShade="BF"/>
          <w:sz w:val="40"/>
          <w:szCs w:val="40"/>
        </w:rPr>
      </w:pPr>
      <w:r>
        <w:rPr>
          <w:sz w:val="40"/>
          <w:szCs w:val="40"/>
        </w:rPr>
        <w:t xml:space="preserve">In our case tanh </w:t>
      </w:r>
      <w:r>
        <w:rPr>
          <w:sz w:val="40"/>
          <w:szCs w:val="40"/>
        </w:rPr>
        <w:t>activation function</w:t>
      </w:r>
      <w:r>
        <w:rPr>
          <w:sz w:val="40"/>
          <w:szCs w:val="40"/>
        </w:rPr>
        <w:t xml:space="preserve"> performed well, we got low MSE for training and testing data.</w:t>
      </w:r>
    </w:p>
    <w:p w14:paraId="110F8339" w14:textId="77777777" w:rsidR="00E649AE" w:rsidRPr="004F1987" w:rsidRDefault="00E649AE">
      <w:pPr>
        <w:spacing w:before="240" w:after="240"/>
        <w:rPr>
          <w:color w:val="365F91" w:themeColor="accent1" w:themeShade="BF"/>
          <w:sz w:val="40"/>
          <w:szCs w:val="40"/>
        </w:rPr>
      </w:pPr>
    </w:p>
    <w:p w14:paraId="3B0AC900" w14:textId="77777777" w:rsidR="00EB3660" w:rsidRDefault="00EB3660">
      <w:pPr>
        <w:spacing w:before="240" w:after="240"/>
        <w:rPr>
          <w:sz w:val="40"/>
          <w:szCs w:val="40"/>
        </w:rPr>
      </w:pPr>
    </w:p>
    <w:p w14:paraId="5F3355F6" w14:textId="163C6875" w:rsidR="00A4218F" w:rsidRDefault="00A4218F">
      <w:pPr>
        <w:spacing w:before="240" w:after="240"/>
        <w:rPr>
          <w:sz w:val="40"/>
          <w:szCs w:val="40"/>
        </w:rPr>
      </w:pPr>
      <w:bookmarkStart w:id="1" w:name="_gjdgxs" w:colFirst="0" w:colLast="0"/>
      <w:bookmarkEnd w:id="1"/>
    </w:p>
    <w:p w14:paraId="24F21795" w14:textId="267FFBBD" w:rsidR="00A4218F" w:rsidRDefault="005E7FEE">
      <w:pPr>
        <w:spacing w:before="240" w:after="240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sectPr w:rsidR="00A4218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C00E20" w14:textId="77777777" w:rsidR="00E968F2" w:rsidRDefault="00E968F2" w:rsidP="00FA0C11">
      <w:r>
        <w:separator/>
      </w:r>
    </w:p>
  </w:endnote>
  <w:endnote w:type="continuationSeparator" w:id="0">
    <w:p w14:paraId="30D64509" w14:textId="77777777" w:rsidR="00E968F2" w:rsidRDefault="00E968F2" w:rsidP="00FA0C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BE4FE0" w14:textId="77777777" w:rsidR="00E968F2" w:rsidRDefault="00E968F2" w:rsidP="00FA0C11">
      <w:r>
        <w:separator/>
      </w:r>
    </w:p>
  </w:footnote>
  <w:footnote w:type="continuationSeparator" w:id="0">
    <w:p w14:paraId="6D6A34EE" w14:textId="77777777" w:rsidR="00E968F2" w:rsidRDefault="00E968F2" w:rsidP="00FA0C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4632"/>
    <w:multiLevelType w:val="hybridMultilevel"/>
    <w:tmpl w:val="5FF012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33779"/>
    <w:multiLevelType w:val="multilevel"/>
    <w:tmpl w:val="D65C42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62E6217"/>
    <w:multiLevelType w:val="hybridMultilevel"/>
    <w:tmpl w:val="C3EEF3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E745C7"/>
    <w:multiLevelType w:val="hybridMultilevel"/>
    <w:tmpl w:val="651A0ED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75CC5853"/>
    <w:multiLevelType w:val="multilevel"/>
    <w:tmpl w:val="5A32C30C"/>
    <w:lvl w:ilvl="0">
      <w:start w:val="1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218F"/>
    <w:rsid w:val="00017828"/>
    <w:rsid w:val="000D10E0"/>
    <w:rsid w:val="000D5180"/>
    <w:rsid w:val="000D6C5A"/>
    <w:rsid w:val="00134CFE"/>
    <w:rsid w:val="0014302C"/>
    <w:rsid w:val="00147CF2"/>
    <w:rsid w:val="001D5110"/>
    <w:rsid w:val="001F6F74"/>
    <w:rsid w:val="00211568"/>
    <w:rsid w:val="0024133A"/>
    <w:rsid w:val="002C1E5F"/>
    <w:rsid w:val="002E2A43"/>
    <w:rsid w:val="00315168"/>
    <w:rsid w:val="00356BA9"/>
    <w:rsid w:val="00385258"/>
    <w:rsid w:val="0038647F"/>
    <w:rsid w:val="003D68AC"/>
    <w:rsid w:val="003F34FB"/>
    <w:rsid w:val="003F7E36"/>
    <w:rsid w:val="004155F1"/>
    <w:rsid w:val="00441486"/>
    <w:rsid w:val="00460A17"/>
    <w:rsid w:val="0046633B"/>
    <w:rsid w:val="004B02C2"/>
    <w:rsid w:val="004D5330"/>
    <w:rsid w:val="004E417A"/>
    <w:rsid w:val="004F1987"/>
    <w:rsid w:val="00520A4F"/>
    <w:rsid w:val="005231ED"/>
    <w:rsid w:val="005A49C7"/>
    <w:rsid w:val="005C72C0"/>
    <w:rsid w:val="005D6557"/>
    <w:rsid w:val="005E7FEE"/>
    <w:rsid w:val="005F4DDF"/>
    <w:rsid w:val="006013CA"/>
    <w:rsid w:val="006305EA"/>
    <w:rsid w:val="00651E20"/>
    <w:rsid w:val="006C37E1"/>
    <w:rsid w:val="006F4E66"/>
    <w:rsid w:val="00700E3C"/>
    <w:rsid w:val="00703452"/>
    <w:rsid w:val="00735192"/>
    <w:rsid w:val="00765665"/>
    <w:rsid w:val="007739A7"/>
    <w:rsid w:val="007C05CD"/>
    <w:rsid w:val="00802629"/>
    <w:rsid w:val="00822AD1"/>
    <w:rsid w:val="00854681"/>
    <w:rsid w:val="00854AAD"/>
    <w:rsid w:val="008734A1"/>
    <w:rsid w:val="00881504"/>
    <w:rsid w:val="00892C1D"/>
    <w:rsid w:val="008E6723"/>
    <w:rsid w:val="00931E2F"/>
    <w:rsid w:val="00971B07"/>
    <w:rsid w:val="009A2EDE"/>
    <w:rsid w:val="009A7F29"/>
    <w:rsid w:val="009D39CD"/>
    <w:rsid w:val="009E7649"/>
    <w:rsid w:val="009F3F29"/>
    <w:rsid w:val="009F3F94"/>
    <w:rsid w:val="00A06F48"/>
    <w:rsid w:val="00A20CF9"/>
    <w:rsid w:val="00A229E9"/>
    <w:rsid w:val="00A3096E"/>
    <w:rsid w:val="00A4218F"/>
    <w:rsid w:val="00A636CA"/>
    <w:rsid w:val="00AD74BB"/>
    <w:rsid w:val="00AE45F9"/>
    <w:rsid w:val="00B168D0"/>
    <w:rsid w:val="00B43B2F"/>
    <w:rsid w:val="00B47825"/>
    <w:rsid w:val="00B52FD2"/>
    <w:rsid w:val="00B539C4"/>
    <w:rsid w:val="00B7268F"/>
    <w:rsid w:val="00B84F76"/>
    <w:rsid w:val="00B96E4E"/>
    <w:rsid w:val="00B9729A"/>
    <w:rsid w:val="00C14CEB"/>
    <w:rsid w:val="00C21F49"/>
    <w:rsid w:val="00C57904"/>
    <w:rsid w:val="00C707EC"/>
    <w:rsid w:val="00C711BD"/>
    <w:rsid w:val="00CE03D1"/>
    <w:rsid w:val="00D12EB3"/>
    <w:rsid w:val="00D1301D"/>
    <w:rsid w:val="00D25E35"/>
    <w:rsid w:val="00D2695F"/>
    <w:rsid w:val="00D407E7"/>
    <w:rsid w:val="00D4751C"/>
    <w:rsid w:val="00D47BCA"/>
    <w:rsid w:val="00D508AD"/>
    <w:rsid w:val="00D524A5"/>
    <w:rsid w:val="00D5745B"/>
    <w:rsid w:val="00D7404F"/>
    <w:rsid w:val="00DA1813"/>
    <w:rsid w:val="00DA6BAE"/>
    <w:rsid w:val="00DA7C62"/>
    <w:rsid w:val="00DB4C28"/>
    <w:rsid w:val="00DD4148"/>
    <w:rsid w:val="00E35B14"/>
    <w:rsid w:val="00E50288"/>
    <w:rsid w:val="00E649AE"/>
    <w:rsid w:val="00E80896"/>
    <w:rsid w:val="00E836BF"/>
    <w:rsid w:val="00E968F2"/>
    <w:rsid w:val="00EB3660"/>
    <w:rsid w:val="00EF7C79"/>
    <w:rsid w:val="00F04583"/>
    <w:rsid w:val="00F25829"/>
    <w:rsid w:val="00F35663"/>
    <w:rsid w:val="00FA0C11"/>
    <w:rsid w:val="00FC594F"/>
    <w:rsid w:val="00FC5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5FF77"/>
  <w15:docId w15:val="{4D972F6C-A3FB-47BB-B035-84BF0CC82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4148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n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n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en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szCs w:val="22"/>
      <w:lang w:val="en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szCs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6305E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E45F9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en"/>
    </w:rPr>
  </w:style>
  <w:style w:type="paragraph" w:styleId="Header">
    <w:name w:val="header"/>
    <w:basedOn w:val="Normal"/>
    <w:link w:val="HeaderChar"/>
    <w:uiPriority w:val="99"/>
    <w:unhideWhenUsed/>
    <w:rsid w:val="00FA0C11"/>
    <w:pPr>
      <w:tabs>
        <w:tab w:val="center" w:pos="4680"/>
        <w:tab w:val="right" w:pos="9360"/>
      </w:tabs>
    </w:pPr>
    <w:rPr>
      <w:rFonts w:ascii="Arial" w:eastAsia="Arial" w:hAnsi="Arial" w:cs="Arial"/>
      <w:sz w:val="22"/>
      <w:szCs w:val="22"/>
      <w:lang w:val="en"/>
    </w:rPr>
  </w:style>
  <w:style w:type="character" w:customStyle="1" w:styleId="HeaderChar">
    <w:name w:val="Header Char"/>
    <w:basedOn w:val="DefaultParagraphFont"/>
    <w:link w:val="Header"/>
    <w:uiPriority w:val="99"/>
    <w:rsid w:val="00FA0C11"/>
  </w:style>
  <w:style w:type="paragraph" w:styleId="Footer">
    <w:name w:val="footer"/>
    <w:basedOn w:val="Normal"/>
    <w:link w:val="FooterChar"/>
    <w:uiPriority w:val="99"/>
    <w:unhideWhenUsed/>
    <w:rsid w:val="00FA0C11"/>
    <w:pPr>
      <w:tabs>
        <w:tab w:val="center" w:pos="4680"/>
        <w:tab w:val="right" w:pos="9360"/>
      </w:tabs>
    </w:pPr>
    <w:rPr>
      <w:rFonts w:ascii="Arial" w:eastAsia="Arial" w:hAnsi="Arial" w:cs="Arial"/>
      <w:sz w:val="22"/>
      <w:szCs w:val="22"/>
      <w:lang w:val="en"/>
    </w:rPr>
  </w:style>
  <w:style w:type="character" w:customStyle="1" w:styleId="FooterChar">
    <w:name w:val="Footer Char"/>
    <w:basedOn w:val="DefaultParagraphFont"/>
    <w:link w:val="Footer"/>
    <w:uiPriority w:val="99"/>
    <w:rsid w:val="00FA0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84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3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yperlink" Target="https://archive.ics.uci.edu/ml/machine-learning-databases/wine-quality/winequality-red.csv" TargetMode="External"/><Relationship Id="rId28" Type="http://schemas.openxmlformats.org/officeDocument/2006/relationships/image" Target="media/image2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yperlink" Target="https://archive.ics.uci.edu/ml/machine-learning-databases/wine-quality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29</Pages>
  <Words>1098</Words>
  <Characters>6265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yamini thota</cp:lastModifiedBy>
  <cp:revision>110</cp:revision>
  <dcterms:created xsi:type="dcterms:W3CDTF">2020-02-09T02:44:00Z</dcterms:created>
  <dcterms:modified xsi:type="dcterms:W3CDTF">2020-03-03T22:09:00Z</dcterms:modified>
</cp:coreProperties>
</file>